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89BF2" w14:textId="77777777" w:rsidR="00693E2D" w:rsidRDefault="00E764DD">
      <w:pPr>
        <w:spacing w:after="350" w:line="240" w:lineRule="auto"/>
      </w:pPr>
      <w:r>
        <w:rPr>
          <w:rFonts w:ascii="Arial" w:eastAsia="Arial" w:hAnsi="Arial" w:cs="Arial"/>
          <w:b/>
          <w:color w:val="0B0C0C"/>
          <w:sz w:val="52"/>
        </w:rPr>
        <w:t>Reporting PE and sport premium grant expenditure -  your funding allocation</w:t>
      </w:r>
    </w:p>
    <w:p w14:paraId="4E035F57" w14:textId="77777777" w:rsidR="00693E2D" w:rsidRDefault="00E764DD">
      <w:pPr>
        <w:tabs>
          <w:tab w:val="center" w:pos="3159"/>
          <w:tab w:val="right" w:pos="10300"/>
        </w:tabs>
        <w:spacing w:after="1" w:line="265" w:lineRule="auto"/>
        <w:ind w:left="-15"/>
      </w:pPr>
      <w:r>
        <w:rPr>
          <w:rFonts w:ascii="Arial" w:eastAsia="Arial" w:hAnsi="Arial" w:cs="Arial"/>
          <w:color w:val="0B0C0C"/>
          <w:sz w:val="26"/>
        </w:rPr>
        <w:t>Submission Id</w:t>
      </w:r>
      <w:r>
        <w:rPr>
          <w:rFonts w:ascii="Arial" w:eastAsia="Arial" w:hAnsi="Arial" w:cs="Arial"/>
          <w:color w:val="0B0C0C"/>
          <w:sz w:val="26"/>
        </w:rPr>
        <w:tab/>
        <w:t xml:space="preserve">: </w:t>
      </w:r>
      <w:r>
        <w:rPr>
          <w:rFonts w:ascii="Arial" w:eastAsia="Arial" w:hAnsi="Arial" w:cs="Arial"/>
          <w:b/>
          <w:color w:val="0B0C0C"/>
          <w:sz w:val="26"/>
        </w:rPr>
        <w:t>yObkWF9Jxl</w:t>
      </w:r>
      <w:r>
        <w:rPr>
          <w:rFonts w:ascii="Arial" w:eastAsia="Arial" w:hAnsi="Arial" w:cs="Arial"/>
          <w:b/>
          <w:color w:val="0B0C0C"/>
          <w:sz w:val="26"/>
        </w:rPr>
        <w:tab/>
      </w:r>
      <w:r>
        <w:rPr>
          <w:rFonts w:ascii="Arial" w:eastAsia="Arial" w:hAnsi="Arial" w:cs="Arial"/>
          <w:color w:val="0B0C0C"/>
          <w:sz w:val="26"/>
        </w:rPr>
        <w:t>2025-07-15, 03:50 PM</w:t>
      </w:r>
    </w:p>
    <w:p w14:paraId="726D70EF" w14:textId="77777777" w:rsidR="00693E2D" w:rsidRDefault="00E764DD">
      <w:pPr>
        <w:spacing w:after="495" w:line="265" w:lineRule="auto"/>
        <w:ind w:left="-5" w:hanging="10"/>
      </w:pPr>
      <w:r>
        <w:rPr>
          <w:rFonts w:ascii="Arial" w:eastAsia="Arial" w:hAnsi="Arial" w:cs="Arial"/>
          <w:color w:val="0B0C0C"/>
          <w:sz w:val="26"/>
        </w:rPr>
        <w:t xml:space="preserve">Submission Status : </w:t>
      </w:r>
      <w:r>
        <w:rPr>
          <w:rFonts w:ascii="Arial" w:eastAsia="Arial" w:hAnsi="Arial" w:cs="Arial"/>
          <w:b/>
          <w:color w:val="0B0C0C"/>
          <w:sz w:val="26"/>
        </w:rPr>
        <w:t>SUBMITTED</w:t>
      </w:r>
    </w:p>
    <w:p w14:paraId="6B9262FA" w14:textId="77777777" w:rsidR="00693E2D" w:rsidRDefault="00E764DD">
      <w:pPr>
        <w:tabs>
          <w:tab w:val="center" w:pos="4565"/>
        </w:tabs>
        <w:spacing w:after="0"/>
      </w:pPr>
      <w:r>
        <w:rPr>
          <w:rFonts w:ascii="Arial" w:eastAsia="Arial" w:hAnsi="Arial" w:cs="Arial"/>
          <w:color w:val="0B0C0C"/>
          <w:sz w:val="20"/>
        </w:rPr>
        <w:t>UKPRN</w:t>
      </w:r>
      <w:r>
        <w:rPr>
          <w:rFonts w:ascii="Arial" w:eastAsia="Arial" w:hAnsi="Arial" w:cs="Arial"/>
          <w:color w:val="0B0C0C"/>
          <w:sz w:val="20"/>
        </w:rPr>
        <w:tab/>
      </w:r>
      <w:r>
        <w:rPr>
          <w:rFonts w:ascii="Arial" w:eastAsia="Arial" w:hAnsi="Arial" w:cs="Arial"/>
          <w:b/>
          <w:color w:val="0B0C0C"/>
          <w:sz w:val="20"/>
        </w:rPr>
        <w:t>10057794</w:t>
      </w:r>
    </w:p>
    <w:tbl>
      <w:tblPr>
        <w:tblStyle w:val="TableGrid"/>
        <w:tblW w:w="10300" w:type="dxa"/>
        <w:tblInd w:w="0" w:type="dxa"/>
        <w:tblCellMar>
          <w:top w:w="194" w:type="dxa"/>
          <w:left w:w="0" w:type="dxa"/>
          <w:bottom w:w="168" w:type="dxa"/>
          <w:right w:w="113" w:type="dxa"/>
        </w:tblCellMar>
        <w:tblLook w:val="04A0" w:firstRow="1" w:lastRow="0" w:firstColumn="1" w:lastColumn="0" w:noHBand="0" w:noVBand="1"/>
      </w:tblPr>
      <w:tblGrid>
        <w:gridCol w:w="4120"/>
        <w:gridCol w:w="6180"/>
      </w:tblGrid>
      <w:tr w:rsidR="00693E2D" w14:paraId="442725BE" w14:textId="77777777">
        <w:trPr>
          <w:trHeight w:val="1855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69EC0F39" w14:textId="77777777" w:rsidR="00693E2D" w:rsidRDefault="00E764DD">
            <w:pPr>
              <w:spacing w:after="232"/>
            </w:pPr>
            <w:r>
              <w:rPr>
                <w:rFonts w:ascii="Arial" w:eastAsia="Arial" w:hAnsi="Arial" w:cs="Arial"/>
                <w:b/>
                <w:color w:val="0B0C0C"/>
                <w:sz w:val="30"/>
              </w:rPr>
              <w:t>1. Funding grant</w:t>
            </w:r>
          </w:p>
          <w:p w14:paraId="2010E808" w14:textId="77777777" w:rsidR="00693E2D" w:rsidRDefault="00E764DD">
            <w:pPr>
              <w:spacing w:after="0"/>
              <w:ind w:right="83"/>
            </w:pPr>
            <w:r>
              <w:rPr>
                <w:rFonts w:ascii="Arial" w:eastAsia="Arial" w:hAnsi="Arial" w:cs="Arial"/>
                <w:color w:val="0B0C0C"/>
                <w:sz w:val="20"/>
              </w:rPr>
              <w:t>Is the total amount for PE and sport premium grant for academic year 2024 to 2025 correct?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43A24B14" w14:textId="77777777" w:rsidR="00693E2D" w:rsidRDefault="00E764DD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Yes</w:t>
            </w:r>
          </w:p>
        </w:tc>
      </w:tr>
      <w:tr w:rsidR="00693E2D" w14:paraId="3047D108" w14:textId="77777777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2CDFBDF2" w14:textId="77777777" w:rsidR="00693E2D" w:rsidRDefault="00E764DD">
            <w:pPr>
              <w:spacing w:after="0"/>
              <w:ind w:right="72"/>
            </w:pPr>
            <w:r>
              <w:rPr>
                <w:rFonts w:ascii="Arial" w:eastAsia="Arial" w:hAnsi="Arial" w:cs="Arial"/>
                <w:color w:val="0B0C0C"/>
                <w:sz w:val="20"/>
              </w:rPr>
              <w:t>Did your school have any unspent grant funding from the allocation for academic year 2024 to 2025?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1E86B12D" w14:textId="77777777" w:rsidR="00693E2D" w:rsidRDefault="00E764DD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No</w:t>
            </w:r>
          </w:p>
        </w:tc>
      </w:tr>
      <w:tr w:rsidR="00693E2D" w14:paraId="2201EEFF" w14:textId="77777777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4E2AF6E6" w14:textId="77777777" w:rsidR="00693E2D" w:rsidRDefault="00E764DD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Did your school carry forward any grant funding from previous years for use in academic year 2024 to 2025?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614EAAF9" w14:textId="77777777" w:rsidR="00693E2D" w:rsidRDefault="00E764DD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No</w:t>
            </w:r>
          </w:p>
        </w:tc>
      </w:tr>
      <w:tr w:rsidR="00693E2D" w14:paraId="4A318062" w14:textId="77777777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3F3A6CA0" w14:textId="77777777" w:rsidR="00693E2D" w:rsidRDefault="00E764DD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Declaration 1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3F66149C" w14:textId="77777777" w:rsidR="00693E2D" w:rsidRDefault="00E764DD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I have the authority to submit this return on behalf of my school</w:t>
            </w:r>
          </w:p>
        </w:tc>
      </w:tr>
      <w:tr w:rsidR="00693E2D" w14:paraId="3067E13B" w14:textId="77777777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68171607" w14:textId="77777777" w:rsidR="00693E2D" w:rsidRDefault="00E764DD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Declaration 2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58B4EFFF" w14:textId="77777777" w:rsidR="00693E2D" w:rsidRDefault="00E764DD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the data is true and accurate to the best of my knowledge</w:t>
            </w:r>
          </w:p>
        </w:tc>
      </w:tr>
    </w:tbl>
    <w:p w14:paraId="1C3854E0" w14:textId="2E5DCB3A" w:rsidR="00693E2D" w:rsidRDefault="00E764DD">
      <w:pPr>
        <w:tabs>
          <w:tab w:val="center" w:pos="5761"/>
          <w:tab w:val="right" w:pos="10300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4A33BB" wp14:editId="71B72770">
                <wp:simplePos x="0" y="0"/>
                <wp:positionH relativeFrom="column">
                  <wp:posOffset>866899</wp:posOffset>
                </wp:positionH>
                <wp:positionV relativeFrom="paragraph">
                  <wp:posOffset>831273</wp:posOffset>
                </wp:positionV>
                <wp:extent cx="2363189" cy="1543793"/>
                <wp:effectExtent l="0" t="0" r="18415" b="18415"/>
                <wp:wrapNone/>
                <wp:docPr id="17642333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3189" cy="15437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12FB2D" w14:textId="77777777" w:rsidR="00E764DD" w:rsidRDefault="00E764DD" w:rsidP="00E764DD"/>
                          <w:p w14:paraId="563ACE9B" w14:textId="77777777" w:rsidR="00E764DD" w:rsidRDefault="00E764DD" w:rsidP="00E764D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A8866B" wp14:editId="6E397C2D">
                                  <wp:extent cx="1784350" cy="421640"/>
                                  <wp:effectExtent l="0" t="0" r="6350" b="0"/>
                                  <wp:docPr id="511110208" name="Picture 1" descr="A black line drawing of a ey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11110208" name="Picture 1" descr="A black line drawing of a eye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4350" cy="421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914E14F" w14:textId="77777777" w:rsidR="00E764DD" w:rsidRDefault="00E764DD" w:rsidP="00E764DD"/>
                          <w:p w14:paraId="211454BD" w14:textId="77777777" w:rsidR="00E764DD" w:rsidRDefault="00E764DD" w:rsidP="00E764DD">
                            <w:r>
                              <w:t>N. Bailey</w:t>
                            </w:r>
                            <w:r>
                              <w:br/>
                              <w:t>Chair of Interim Executive Board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4A33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8.25pt;margin-top:65.45pt;width:186.1pt;height:12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" fillcolor="white [3201]" strokeweight=".5pt">
                <v:textbox>
                  <w:txbxContent>
                    <w:p w14:paraId="3F12FB2D" w14:textId="77777777" w:rsidR="00E764DD" w:rsidRDefault="00E764DD" w:rsidP="00E764DD"/>
                    <w:p w14:paraId="563ACE9B" w14:textId="77777777" w:rsidR="00E764DD" w:rsidRDefault="00E764DD" w:rsidP="00E764DD">
                      <w:r>
                        <w:rPr>
                          <w:noProof/>
                        </w:rPr>
                        <w:drawing>
                          <wp:inline distT="0" distB="0" distL="0" distR="0" wp14:anchorId="3AA8866B" wp14:editId="6E397C2D">
                            <wp:extent cx="1784350" cy="421640"/>
                            <wp:effectExtent l="0" t="0" r="6350" b="0"/>
                            <wp:docPr id="511110208" name="Picture 1" descr="A black line drawing of a ey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11110208" name="Picture 1" descr="A black line drawing of a eye&#10;&#10;AI-generated content may be incorrect.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4350" cy="421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914E14F" w14:textId="77777777" w:rsidR="00E764DD" w:rsidRDefault="00E764DD" w:rsidP="00E764DD"/>
                    <w:p w14:paraId="211454BD" w14:textId="77777777" w:rsidR="00E764DD" w:rsidRDefault="00E764DD" w:rsidP="00E764DD">
                      <w:r>
                        <w:t>N. Bailey</w:t>
                      </w:r>
                      <w:r>
                        <w:br/>
                        <w:t>Chair of Interim Executive Board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Arial" w:hAnsi="Arial" w:cs="Arial"/>
          <w:color w:val="0B0C0C"/>
          <w:sz w:val="20"/>
        </w:rPr>
        <w:t>Reporting PE and sport...</w:t>
      </w:r>
      <w:r>
        <w:rPr>
          <w:rFonts w:ascii="Arial" w:eastAsia="Arial" w:hAnsi="Arial" w:cs="Arial"/>
          <w:color w:val="0B0C0C"/>
          <w:sz w:val="20"/>
        </w:rPr>
        <w:tab/>
      </w:r>
      <w:r>
        <w:rPr>
          <w:rFonts w:ascii="Arial" w:eastAsia="Arial" w:hAnsi="Arial" w:cs="Arial"/>
          <w:b/>
          <w:color w:val="0B0C0C"/>
          <w:sz w:val="20"/>
        </w:rPr>
        <w:t>yObkWF9Jxl</w:t>
      </w:r>
      <w:r>
        <w:rPr>
          <w:rFonts w:ascii="Arial" w:eastAsia="Arial" w:hAnsi="Arial" w:cs="Arial"/>
          <w:b/>
          <w:color w:val="0B0C0C"/>
          <w:sz w:val="20"/>
        </w:rPr>
        <w:tab/>
      </w:r>
      <w:r>
        <w:rPr>
          <w:rFonts w:ascii="Arial" w:eastAsia="Arial" w:hAnsi="Arial" w:cs="Arial"/>
          <w:color w:val="0B0C0C"/>
          <w:sz w:val="20"/>
        </w:rPr>
        <w:t>Page 1 of 1</w:t>
      </w:r>
    </w:p>
    <w:sectPr w:rsidR="00693E2D">
      <w:pgSz w:w="11900" w:h="16840"/>
      <w:pgMar w:top="1440" w:right="800" w:bottom="144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E2D"/>
    <w:rsid w:val="00466574"/>
    <w:rsid w:val="00693E2D"/>
    <w:rsid w:val="00E7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1DE3B"/>
  <w15:docId w15:val="{1A66E2E8-CA72-4786-AFCA-DA16C98A0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596</Characters>
  <Application>Microsoft Office Word</Application>
  <DocSecurity>4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Bailey</dc:creator>
  <cp:keywords/>
  <cp:lastModifiedBy>Nicola Bailey</cp:lastModifiedBy>
  <cp:revision>2</cp:revision>
  <dcterms:created xsi:type="dcterms:W3CDTF">2025-07-17T08:53:00Z</dcterms:created>
  <dcterms:modified xsi:type="dcterms:W3CDTF">2025-07-17T08:53:00Z</dcterms:modified>
</cp:coreProperties>
</file>