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99F01" w14:textId="2E2E8684" w:rsidR="00BE0520" w:rsidRDefault="00BE0520" w:rsidP="00BE0520">
      <w:pPr>
        <w:jc w:val="right"/>
        <w:rPr>
          <w:rFonts w:asciiTheme="minorHAnsi" w:hAnsiTheme="minorHAnsi" w:cstheme="minorHAnsi"/>
          <w:sz w:val="22"/>
          <w:szCs w:val="22"/>
        </w:rPr>
      </w:pPr>
      <w:r>
        <w:rPr>
          <w:rFonts w:asciiTheme="minorHAnsi" w:hAnsiTheme="minorHAnsi" w:cstheme="minorHAnsi"/>
          <w:sz w:val="22"/>
          <w:szCs w:val="22"/>
        </w:rPr>
        <w:t>Wednesday, 22</w:t>
      </w:r>
      <w:r w:rsidRPr="00BE0520">
        <w:rPr>
          <w:rFonts w:asciiTheme="minorHAnsi" w:hAnsiTheme="minorHAnsi" w:cstheme="minorHAnsi"/>
          <w:sz w:val="22"/>
          <w:szCs w:val="22"/>
          <w:vertAlign w:val="superscript"/>
        </w:rPr>
        <w:t>nd</w:t>
      </w:r>
      <w:r>
        <w:rPr>
          <w:rFonts w:asciiTheme="minorHAnsi" w:hAnsiTheme="minorHAnsi" w:cstheme="minorHAnsi"/>
          <w:sz w:val="22"/>
          <w:szCs w:val="22"/>
        </w:rPr>
        <w:t xml:space="preserve"> April 2026</w:t>
      </w:r>
    </w:p>
    <w:p w14:paraId="3D317EF2" w14:textId="77777777" w:rsidR="00BE0520" w:rsidRDefault="00BE0520" w:rsidP="00BE0520">
      <w:pPr>
        <w:rPr>
          <w:rFonts w:asciiTheme="minorHAnsi" w:hAnsiTheme="minorHAnsi" w:cstheme="minorHAnsi"/>
          <w:sz w:val="22"/>
          <w:szCs w:val="22"/>
        </w:rPr>
      </w:pPr>
    </w:p>
    <w:p w14:paraId="52E0E24C" w14:textId="5D55BC9B" w:rsidR="00BE0520" w:rsidRP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Dear Parents and Carers,</w:t>
      </w:r>
    </w:p>
    <w:p w14:paraId="18566E01" w14:textId="77777777" w:rsidR="00BE0520" w:rsidRP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We are writing to share the key outcomes of our recent Ofsted monitoring inspection and to update you on the progress St Peter’s Church of England Primary School has made since the previous inspection.</w:t>
      </w:r>
    </w:p>
    <w:p w14:paraId="46C6E186"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Inspectors recognised that leaders and trustees are taking effective action to improve the school, and that there is now a robust and credible foundation for sustained improvement. Leadership and governance have strengthened notably, with increased leadership capacity and effective support from the trust and external partners. Inspectors noted that leaders have a clear and realistic understanding of the school’s context and have put in place a coherent improvement strategy. This includes a shared teaching framework, clearer routines and structured professional development, all of which are contributing to greater consistency in classrooms.</w:t>
      </w:r>
    </w:p>
    <w:p w14:paraId="5EF4635F" w14:textId="77777777" w:rsidR="00BE0520" w:rsidRPr="00BE0520" w:rsidRDefault="00BE0520" w:rsidP="00BE0520">
      <w:pPr>
        <w:rPr>
          <w:rFonts w:asciiTheme="minorHAnsi" w:hAnsiTheme="minorHAnsi" w:cstheme="minorHAnsi"/>
          <w:sz w:val="22"/>
          <w:szCs w:val="22"/>
        </w:rPr>
      </w:pPr>
    </w:p>
    <w:p w14:paraId="56C69E41"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Importantly, inspectors confirmed that safeguarding is now effective. Safeguarding practice has been significantly strengthened and is firmly embedded in a positive whole-school culture. Systems are secure and well understood by staff, who are confident in identifying concerns, understanding thresholds and escalating issues appropriately. Training is regular and purposeful, and safeguarding is part of everyday practice. Leaders know pupils and families well, maintain strong oversight, work effectively with external agencies and communicate clearly with parents and carers. This represents a major improvement since the last inspection and ensures that pupils’ safety and wellbeing are a clear priority.</w:t>
      </w:r>
    </w:p>
    <w:p w14:paraId="52F9F2AD" w14:textId="77777777" w:rsidR="00BE0520" w:rsidRPr="00BE0520" w:rsidRDefault="00BE0520" w:rsidP="00BE0520">
      <w:pPr>
        <w:rPr>
          <w:rFonts w:asciiTheme="minorHAnsi" w:hAnsiTheme="minorHAnsi" w:cstheme="minorHAnsi"/>
          <w:sz w:val="22"/>
          <w:szCs w:val="22"/>
        </w:rPr>
      </w:pPr>
    </w:p>
    <w:p w14:paraId="1CB215E2"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 xml:space="preserve">Inspectors also highlighted improvements in leadership oversight and accountability, supported by strong governance arrangements. The establishment of an interim executive board has strengthened challenge and support, </w:t>
      </w:r>
      <w:proofErr w:type="gramStart"/>
      <w:r w:rsidRPr="00BE0520">
        <w:rPr>
          <w:rFonts w:asciiTheme="minorHAnsi" w:hAnsiTheme="minorHAnsi" w:cstheme="minorHAnsi"/>
          <w:sz w:val="22"/>
          <w:szCs w:val="22"/>
        </w:rPr>
        <w:t>providing</w:t>
      </w:r>
      <w:proofErr w:type="gramEnd"/>
      <w:r w:rsidRPr="00BE0520">
        <w:rPr>
          <w:rFonts w:asciiTheme="minorHAnsi" w:hAnsiTheme="minorHAnsi" w:cstheme="minorHAnsi"/>
          <w:sz w:val="22"/>
          <w:szCs w:val="22"/>
        </w:rPr>
        <w:t xml:space="preserve"> clearer accountability and helping leaders to identify and respond to emerging risks more effectively.</w:t>
      </w:r>
    </w:p>
    <w:p w14:paraId="7464EECC" w14:textId="77777777" w:rsidR="00BE0520" w:rsidRPr="00BE0520" w:rsidRDefault="00BE0520" w:rsidP="00BE0520">
      <w:pPr>
        <w:rPr>
          <w:rFonts w:asciiTheme="minorHAnsi" w:hAnsiTheme="minorHAnsi" w:cstheme="minorHAnsi"/>
          <w:sz w:val="22"/>
          <w:szCs w:val="22"/>
        </w:rPr>
      </w:pPr>
    </w:p>
    <w:p w14:paraId="76FE32A6"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Inclusion has also moved forward. Inspectors recognised clearer systems to support inclusive practice, underpinned by established SEND leadership and a shared approach to teaching. Classroom routines are calmer and more consistent, creating better conditions for learning. As a result, attendance gaps for pupils with SEND and disadvantaged pupils have narrowed, showing that leaders’ targeted actions are reducing inequalities in access to education.</w:t>
      </w:r>
    </w:p>
    <w:p w14:paraId="6A3D3A6E" w14:textId="77777777" w:rsidR="00BE0520" w:rsidRPr="00BE0520" w:rsidRDefault="00BE0520" w:rsidP="00BE0520">
      <w:pPr>
        <w:rPr>
          <w:rFonts w:asciiTheme="minorHAnsi" w:hAnsiTheme="minorHAnsi" w:cstheme="minorHAnsi"/>
          <w:sz w:val="22"/>
          <w:szCs w:val="22"/>
        </w:rPr>
      </w:pPr>
    </w:p>
    <w:p w14:paraId="10EA0950" w14:textId="77777777" w:rsidR="00BE0520" w:rsidRP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The school’s curriculum intent is clearer than at the time of the previous inspection. Leaders have introduced non-negotiables for classroom environments alongside a shared teaching approach, with a focus on reducing cognitive load and improving consistency. Inspectors noted that learning environments are increasingly orderly and well organised. In mathematics, lesson structures are more consistent, and teaching supports pupils to use accurate vocabulary and confident verbal responses. The teaching and assessment of reading is also improving, with diagnostic tools helping staff to identify the right support for pupils more quickly.</w:t>
      </w:r>
    </w:p>
    <w:p w14:paraId="059F8729"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 xml:space="preserve">There has also been positive progress in attendance and behaviour. Leadership of attendance is strengthening, with clearer roles, increased capacity and stronger oversight. Inspectors found early evidence of impact, including narrowing attendance gaps for pupils with SEND and those who may face disadvantage. </w:t>
      </w:r>
    </w:p>
    <w:p w14:paraId="278ABE34" w14:textId="77777777" w:rsidR="00BE0520" w:rsidRDefault="00BE0520" w:rsidP="00BE0520">
      <w:pPr>
        <w:rPr>
          <w:rFonts w:asciiTheme="minorHAnsi" w:hAnsiTheme="minorHAnsi" w:cstheme="minorHAnsi"/>
          <w:sz w:val="22"/>
          <w:szCs w:val="22"/>
        </w:rPr>
      </w:pPr>
    </w:p>
    <w:p w14:paraId="7D73F10A" w14:textId="5410E76A"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 xml:space="preserve">Leaders know families well and are increasingly tailoring support to individual circumstances. We do know, however, that attendance is not where it needs to be. We continue to work with individual families where attendance is below expected. Attending school regularly is incredibly important for academic progress, social growth and much more and we encourage all our families to work with us and the support on </w:t>
      </w:r>
      <w:r w:rsidRPr="00BE0520">
        <w:rPr>
          <w:rFonts w:asciiTheme="minorHAnsi" w:hAnsiTheme="minorHAnsi" w:cstheme="minorHAnsi"/>
          <w:sz w:val="22"/>
          <w:szCs w:val="22"/>
        </w:rPr>
        <w:t>offer to</w:t>
      </w:r>
      <w:r w:rsidRPr="00BE0520">
        <w:rPr>
          <w:rFonts w:asciiTheme="minorHAnsi" w:hAnsiTheme="minorHAnsi" w:cstheme="minorHAnsi"/>
          <w:sz w:val="22"/>
          <w:szCs w:val="22"/>
        </w:rPr>
        <w:t xml:space="preserve"> ensure that all children are in school every day.</w:t>
      </w:r>
    </w:p>
    <w:p w14:paraId="6731ED0E" w14:textId="77777777" w:rsidR="00BE0520" w:rsidRPr="00BE0520" w:rsidRDefault="00BE0520" w:rsidP="00BE0520">
      <w:pPr>
        <w:rPr>
          <w:rFonts w:asciiTheme="minorHAnsi" w:hAnsiTheme="minorHAnsi" w:cstheme="minorHAnsi"/>
          <w:sz w:val="22"/>
          <w:szCs w:val="22"/>
        </w:rPr>
      </w:pPr>
    </w:p>
    <w:p w14:paraId="63F30890"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Behaviour in lessons is improving, with pupils generally settled, focused and ready to learn. Teachers’ expectations are becoming more consistent, and pupils themselves report that behaviour in lessons has improved. Staff value leaders’ visibility and responsiveness when incidents occur, which is contributing to a calmer learning environment and growing staff confidence. Behaviour at certain times of the day was seen to be of concern and is something which we continue to work on. We have made an investment into more equipment at break times, have developed explicit lessons for the teaching of respect, a behaviour curriculum and are working closely with children and families. We ask that you support us in this by talking to your children at home, supporting us when we have spoken to your child or children and working alongside us building a strong connection between home and school.</w:t>
      </w:r>
    </w:p>
    <w:p w14:paraId="5E516246" w14:textId="77777777" w:rsidR="00BE0520" w:rsidRPr="00BE0520" w:rsidRDefault="00BE0520" w:rsidP="00BE0520">
      <w:pPr>
        <w:rPr>
          <w:rFonts w:asciiTheme="minorHAnsi" w:hAnsiTheme="minorHAnsi" w:cstheme="minorHAnsi"/>
          <w:sz w:val="22"/>
          <w:szCs w:val="22"/>
        </w:rPr>
      </w:pPr>
    </w:p>
    <w:p w14:paraId="7D9C66EF"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Inspectors also noted that staff morale is improving, with staff expressing appreciation for leaders’ actions to support workload and wellbeing. Leaders were recognised for demonstrating clear direction and a firm grip as they continue to lead improvement.</w:t>
      </w:r>
    </w:p>
    <w:p w14:paraId="2E5677B1" w14:textId="77777777" w:rsidR="00BE0520" w:rsidRPr="00BE0520" w:rsidRDefault="00BE0520" w:rsidP="00BE0520">
      <w:pPr>
        <w:rPr>
          <w:rFonts w:asciiTheme="minorHAnsi" w:hAnsiTheme="minorHAnsi" w:cstheme="minorHAnsi"/>
          <w:sz w:val="22"/>
          <w:szCs w:val="22"/>
        </w:rPr>
      </w:pPr>
    </w:p>
    <w:p w14:paraId="7425CADE"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While there is still work to do, the inspection confirms that the school is moving in the right direction and that the actions taken since the last inspection are having a positive impact. We are proud of the dedication shown by staff, pupils and the wider school community, and we remain fully committed to continuing this journey of improvement.</w:t>
      </w:r>
    </w:p>
    <w:p w14:paraId="4D53B44F" w14:textId="77777777" w:rsidR="00BE0520" w:rsidRPr="00BE0520" w:rsidRDefault="00BE0520" w:rsidP="00BE0520">
      <w:pPr>
        <w:rPr>
          <w:rFonts w:asciiTheme="minorHAnsi" w:hAnsiTheme="minorHAnsi" w:cstheme="minorHAnsi"/>
          <w:sz w:val="22"/>
          <w:szCs w:val="22"/>
        </w:rPr>
      </w:pPr>
    </w:p>
    <w:p w14:paraId="68E4A427" w14:textId="77777777" w:rsid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 xml:space="preserve">For a full read of the inspection please see our school website. It should be explained that the report covers the areas for improvement at the initial Ofsted in April 2025 at the beginning of the report, however the improvements and progress towards these are fully discussed throughout. </w:t>
      </w:r>
    </w:p>
    <w:p w14:paraId="69E19A4E" w14:textId="77777777" w:rsidR="00BE0520" w:rsidRPr="00BE0520" w:rsidRDefault="00BE0520" w:rsidP="00BE0520">
      <w:pPr>
        <w:rPr>
          <w:rFonts w:asciiTheme="minorHAnsi" w:hAnsiTheme="minorHAnsi" w:cstheme="minorHAnsi"/>
          <w:sz w:val="22"/>
          <w:szCs w:val="22"/>
        </w:rPr>
      </w:pPr>
    </w:p>
    <w:p w14:paraId="267A4F9A" w14:textId="77777777" w:rsidR="00BE0520" w:rsidRPr="00BE0520" w:rsidRDefault="00BE0520" w:rsidP="00BE0520">
      <w:pPr>
        <w:rPr>
          <w:rFonts w:asciiTheme="minorHAnsi" w:hAnsiTheme="minorHAnsi" w:cstheme="minorHAnsi"/>
          <w:sz w:val="22"/>
          <w:szCs w:val="22"/>
        </w:rPr>
      </w:pPr>
      <w:r w:rsidRPr="00BE0520">
        <w:rPr>
          <w:rFonts w:asciiTheme="minorHAnsi" w:hAnsiTheme="minorHAnsi" w:cstheme="minorHAnsi"/>
          <w:sz w:val="22"/>
          <w:szCs w:val="22"/>
        </w:rPr>
        <w:t>Thank you for your ongoing support.</w:t>
      </w:r>
    </w:p>
    <w:p w14:paraId="58249054" w14:textId="77777777" w:rsidR="004422FB" w:rsidRPr="00BE0520" w:rsidRDefault="004422FB" w:rsidP="3C5B8E33">
      <w:pPr>
        <w:rPr>
          <w:rFonts w:asciiTheme="minorHAnsi" w:hAnsiTheme="minorHAnsi" w:cstheme="minorHAnsi"/>
          <w:sz w:val="22"/>
          <w:szCs w:val="22"/>
        </w:rPr>
      </w:pPr>
    </w:p>
    <w:p w14:paraId="6780AF82" w14:textId="7136480F" w:rsidR="00767995" w:rsidRPr="00BE0520" w:rsidRDefault="00767995" w:rsidP="46633E93">
      <w:pPr>
        <w:rPr>
          <w:rFonts w:asciiTheme="minorHAnsi" w:hAnsiTheme="minorHAnsi" w:cstheme="minorHAnsi"/>
          <w:sz w:val="22"/>
          <w:szCs w:val="22"/>
        </w:rPr>
      </w:pPr>
      <w:r w:rsidRPr="00BE0520">
        <w:rPr>
          <w:rFonts w:asciiTheme="minorHAnsi" w:hAnsiTheme="minorHAnsi" w:cstheme="minorHAnsi"/>
          <w:sz w:val="22"/>
          <w:szCs w:val="22"/>
        </w:rPr>
        <w:t xml:space="preserve">Yours sincerely, </w:t>
      </w:r>
    </w:p>
    <w:p w14:paraId="689D1EDB" w14:textId="4AA5790A" w:rsidR="00767995" w:rsidRPr="00BE0520" w:rsidRDefault="00767995" w:rsidP="00FD6F75">
      <w:pPr>
        <w:rPr>
          <w:rFonts w:asciiTheme="minorHAnsi" w:hAnsiTheme="minorHAnsi" w:cstheme="minorHAnsi"/>
          <w:sz w:val="22"/>
          <w:szCs w:val="22"/>
        </w:rPr>
      </w:pPr>
      <w:r w:rsidRPr="00BE0520">
        <w:rPr>
          <w:rFonts w:asciiTheme="minorHAnsi" w:hAnsiTheme="minorHAnsi" w:cstheme="minorHAnsi"/>
          <w:noProof/>
          <w:sz w:val="22"/>
          <w:szCs w:val="22"/>
        </w:rPr>
        <w:drawing>
          <wp:inline distT="0" distB="0" distL="0" distR="0" wp14:anchorId="49215690" wp14:editId="582B1629">
            <wp:extent cx="1390962" cy="323850"/>
            <wp:effectExtent l="0" t="0" r="0" b="0"/>
            <wp:docPr id="1175193545" name="Picture 1" descr="A blue tex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193545" name="Picture 1" descr="A blue text with a white backgroun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1393827" cy="324517"/>
                    </a:xfrm>
                    <a:prstGeom prst="rect">
                      <a:avLst/>
                    </a:prstGeom>
                  </pic:spPr>
                </pic:pic>
              </a:graphicData>
            </a:graphic>
          </wp:inline>
        </w:drawing>
      </w:r>
    </w:p>
    <w:p w14:paraId="5BDDC1A9" w14:textId="7C42C0E9" w:rsidR="004422FB" w:rsidRPr="00BE0520" w:rsidRDefault="00767995" w:rsidP="00FD6F75">
      <w:pPr>
        <w:rPr>
          <w:rFonts w:asciiTheme="minorHAnsi" w:hAnsiTheme="minorHAnsi" w:cstheme="minorHAnsi"/>
          <w:sz w:val="22"/>
          <w:szCs w:val="22"/>
        </w:rPr>
      </w:pPr>
      <w:r w:rsidRPr="00BE0520">
        <w:rPr>
          <w:rFonts w:asciiTheme="minorHAnsi" w:hAnsiTheme="minorHAnsi" w:cstheme="minorHAnsi"/>
          <w:sz w:val="22"/>
          <w:szCs w:val="22"/>
        </w:rPr>
        <w:t>Miss Ann-Marie Wilson</w:t>
      </w:r>
    </w:p>
    <w:p w14:paraId="307178E5" w14:textId="449525F3" w:rsidR="00767995" w:rsidRPr="00BE0520" w:rsidRDefault="00767995" w:rsidP="00FD6F75">
      <w:pPr>
        <w:rPr>
          <w:rFonts w:asciiTheme="minorHAnsi" w:hAnsiTheme="minorHAnsi" w:cstheme="minorHAnsi"/>
          <w:sz w:val="22"/>
          <w:szCs w:val="22"/>
        </w:rPr>
      </w:pPr>
      <w:r w:rsidRPr="00BE0520">
        <w:rPr>
          <w:rFonts w:asciiTheme="minorHAnsi" w:hAnsiTheme="minorHAnsi" w:cstheme="minorHAnsi"/>
          <w:sz w:val="22"/>
          <w:szCs w:val="22"/>
        </w:rPr>
        <w:t>Headteacher</w:t>
      </w:r>
    </w:p>
    <w:p w14:paraId="162AAFCF" w14:textId="77777777" w:rsidR="00DB28DA" w:rsidRPr="00767995" w:rsidRDefault="00DB28DA" w:rsidP="00FD6F75">
      <w:pPr>
        <w:rPr>
          <w:rFonts w:asciiTheme="minorHAnsi" w:hAnsiTheme="minorHAnsi" w:cstheme="minorHAnsi"/>
          <w:sz w:val="20"/>
          <w:szCs w:val="20"/>
        </w:rPr>
      </w:pPr>
    </w:p>
    <w:p w14:paraId="21DA9DD1" w14:textId="628ED8E1" w:rsidR="00DB28DA" w:rsidRDefault="00DB28DA" w:rsidP="059DF8A6">
      <w:pPr>
        <w:rPr>
          <w:rFonts w:asciiTheme="minorHAnsi" w:hAnsiTheme="minorHAnsi" w:cstheme="minorBidi"/>
        </w:rPr>
      </w:pPr>
    </w:p>
    <w:p w14:paraId="76E3316B" w14:textId="3A759C79" w:rsidR="00DB28DA" w:rsidRPr="00332B74" w:rsidRDefault="00DB28DA" w:rsidP="059DF8A6">
      <w:pPr>
        <w:rPr>
          <w:rFonts w:asciiTheme="minorHAnsi" w:hAnsiTheme="minorHAnsi" w:cstheme="minorBidi"/>
        </w:rPr>
      </w:pPr>
    </w:p>
    <w:sectPr w:rsidR="00DB28DA" w:rsidRPr="00332B74" w:rsidSect="00A76102">
      <w:headerReference w:type="even" r:id="rId12"/>
      <w:headerReference w:type="default" r:id="rId13"/>
      <w:footerReference w:type="even" r:id="rId14"/>
      <w:footerReference w:type="default" r:id="rId15"/>
      <w:pgSz w:w="11906" w:h="16838" w:code="9"/>
      <w:pgMar w:top="1440" w:right="1080" w:bottom="1440" w:left="1080" w:header="0"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0466D" w14:textId="77777777" w:rsidR="00C3572C" w:rsidRDefault="00C3572C">
      <w:r>
        <w:separator/>
      </w:r>
    </w:p>
  </w:endnote>
  <w:endnote w:type="continuationSeparator" w:id="0">
    <w:p w14:paraId="04EF2205" w14:textId="77777777" w:rsidR="00C3572C" w:rsidRDefault="00C3572C">
      <w:r>
        <w:continuationSeparator/>
      </w:r>
    </w:p>
  </w:endnote>
  <w:endnote w:type="continuationNotice" w:id="1">
    <w:p w14:paraId="3533C716" w14:textId="77777777" w:rsidR="00C3572C" w:rsidRDefault="00C3572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Medium">
    <w:altName w:val="Eras Medium ITC"/>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C9A81" w14:textId="77777777" w:rsidR="00421FE2" w:rsidRDefault="00421FE2" w:rsidP="00421FE2">
    <w:pPr>
      <w:pStyle w:val="Footer"/>
      <w:tabs>
        <w:tab w:val="clear" w:pos="4153"/>
        <w:tab w:val="clear" w:pos="8306"/>
        <w:tab w:val="left" w:pos="6075"/>
      </w:tabs>
    </w:pPr>
  </w:p>
  <w:p w14:paraId="256FFC10" w14:textId="2E8DA567" w:rsidR="00421FE2" w:rsidRPr="00B468D8" w:rsidRDefault="46633E93" w:rsidP="46633E93">
    <w:pPr>
      <w:pStyle w:val="Footer"/>
      <w:rPr>
        <w:rFonts w:ascii="Calibri" w:hAnsi="Calibri" w:cs="Calibri"/>
        <w:color w:val="A6A6A6"/>
        <w:sz w:val="22"/>
        <w:szCs w:val="22"/>
      </w:rPr>
    </w:pPr>
    <w:r w:rsidRPr="00B468D8">
      <w:rPr>
        <w:rFonts w:ascii="Calibri" w:hAnsi="Calibri" w:cs="Calibri"/>
        <w:color w:val="A6A6A6"/>
        <w:sz w:val="22"/>
        <w:szCs w:val="22"/>
      </w:rPr>
      <w:t xml:space="preserve">                                             St Peter’s C of E Primary Academy, Cambridge Street, Cleethorpes DN35 8LW </w:t>
    </w:r>
  </w:p>
  <w:p w14:paraId="5425CA4D" w14:textId="51CD623F" w:rsidR="00421FE2" w:rsidRPr="00B468D8" w:rsidRDefault="46633E93" w:rsidP="00421FE2">
    <w:pPr>
      <w:pStyle w:val="Footer"/>
      <w:jc w:val="center"/>
      <w:rPr>
        <w:rFonts w:ascii="Calibri" w:hAnsi="Calibri" w:cs="Calibri"/>
        <w:color w:val="A6A6A6"/>
        <w:sz w:val="22"/>
        <w:szCs w:val="22"/>
      </w:rPr>
    </w:pPr>
    <w:r w:rsidRPr="46633E93">
      <w:rPr>
        <w:rFonts w:ascii="Calibri" w:hAnsi="Calibri" w:cs="Calibri"/>
        <w:color w:val="A6A6A6" w:themeColor="background1" w:themeShade="A6"/>
        <w:sz w:val="22"/>
        <w:szCs w:val="22"/>
      </w:rPr>
      <w:t>Telephone: 01472 691964,</w:t>
    </w:r>
  </w:p>
  <w:p w14:paraId="48CED9AB" w14:textId="5E5360CE" w:rsidR="00421FE2" w:rsidRPr="00B468D8" w:rsidRDefault="46633E93" w:rsidP="46633E93">
    <w:pPr>
      <w:pStyle w:val="Footer"/>
      <w:jc w:val="center"/>
      <w:rPr>
        <w:rFonts w:ascii="Calibri" w:hAnsi="Calibri" w:cs="Calibri"/>
        <w:color w:val="A6A6A6"/>
        <w:sz w:val="22"/>
        <w:szCs w:val="22"/>
      </w:rPr>
    </w:pPr>
    <w:r w:rsidRPr="46633E93">
      <w:rPr>
        <w:rFonts w:ascii="Calibri" w:hAnsi="Calibri" w:cs="Calibri"/>
        <w:color w:val="A6A6A6" w:themeColor="background1" w:themeShade="A6"/>
        <w:sz w:val="22"/>
        <w:szCs w:val="22"/>
      </w:rPr>
      <w:t>E-mail: enquiries@stperters.laat.co.uk, Website: www.stpetersacademy.co.uk</w:t>
    </w:r>
  </w:p>
  <w:p w14:paraId="42814BF7" w14:textId="06822683" w:rsidR="00421FE2" w:rsidRPr="00B468D8" w:rsidRDefault="46633E93" w:rsidP="46633E93">
    <w:pPr>
      <w:pStyle w:val="Footer"/>
      <w:jc w:val="center"/>
      <w:rPr>
        <w:rFonts w:ascii="Calibri" w:hAnsi="Calibri" w:cs="Calibri"/>
        <w:color w:val="A6A6A6"/>
      </w:rPr>
    </w:pPr>
    <w:r w:rsidRPr="46633E93">
      <w:rPr>
        <w:rFonts w:ascii="Calibri" w:hAnsi="Calibri" w:cs="Calibri"/>
        <w:color w:val="A6A6A6" w:themeColor="background1" w:themeShade="A6"/>
      </w:rPr>
      <w:t>Head Teacher: Miss Ann-Marie Wilson</w:t>
    </w:r>
  </w:p>
  <w:p w14:paraId="754C0A36" w14:textId="77777777" w:rsidR="0069318E" w:rsidRDefault="0069318E" w:rsidP="00A744DA">
    <w:pPr>
      <w:pStyle w:val="Footer"/>
      <w:tabs>
        <w:tab w:val="clear" w:pos="4153"/>
        <w:tab w:val="clear" w:pos="8306"/>
        <w:tab w:val="left" w:pos="6075"/>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E4A84" w14:textId="3E692133" w:rsidR="08542B49" w:rsidRDefault="08542B49" w:rsidP="08542B49">
    <w:pPr>
      <w:pStyle w:val="Footer"/>
      <w:jc w:val="center"/>
      <w:rPr>
        <w:rFonts w:ascii="Calibri" w:hAnsi="Calibri" w:cs="Calibri"/>
        <w:color w:val="A6A6A6" w:themeColor="background1" w:themeShade="A6"/>
        <w:sz w:val="22"/>
        <w:szCs w:val="22"/>
      </w:rPr>
    </w:pPr>
  </w:p>
  <w:p w14:paraId="41396E5F" w14:textId="3DCC935C" w:rsidR="00B37A35" w:rsidRPr="003507DF" w:rsidRDefault="00B37A35" w:rsidP="00426A08">
    <w:pPr>
      <w:pStyle w:val="Footer"/>
      <w:jc w:val="center"/>
      <w:rPr>
        <w:rFonts w:ascii="Calibri" w:hAnsi="Calibri" w:cs="Calibri"/>
        <w:color w:val="A6A6A6"/>
        <w:sz w:val="22"/>
        <w:szCs w:val="22"/>
      </w:rPr>
    </w:pPr>
    <w:r w:rsidRPr="003507DF">
      <w:rPr>
        <w:rFonts w:ascii="Calibri" w:hAnsi="Calibri" w:cs="Calibri"/>
        <w:color w:val="A6A6A6"/>
        <w:sz w:val="22"/>
        <w:szCs w:val="22"/>
      </w:rPr>
      <w:t>St Peter’s C of E Primary, Cambridge Street, Cleethorpes DN35 8LW</w:t>
    </w:r>
  </w:p>
  <w:p w14:paraId="534BF8A5" w14:textId="2CC5EEB4" w:rsidR="003507DF" w:rsidRPr="003507DF" w:rsidRDefault="003507DF" w:rsidP="00B37A35">
    <w:pPr>
      <w:pStyle w:val="Footer"/>
      <w:jc w:val="center"/>
      <w:rPr>
        <w:rFonts w:ascii="Calibri" w:hAnsi="Calibri" w:cs="Calibri"/>
        <w:color w:val="A6A6A6"/>
        <w:sz w:val="22"/>
        <w:szCs w:val="22"/>
      </w:rPr>
    </w:pPr>
    <w:r w:rsidRPr="003507DF">
      <w:rPr>
        <w:rFonts w:ascii="Calibri" w:hAnsi="Calibri" w:cs="Calibri"/>
        <w:color w:val="A6A6A6"/>
        <w:sz w:val="22"/>
        <w:szCs w:val="22"/>
      </w:rPr>
      <w:t>Telephone: 01472 691964</w:t>
    </w:r>
  </w:p>
  <w:p w14:paraId="248EB7D9" w14:textId="401E85A6" w:rsidR="00B37A35" w:rsidRDefault="00B37A35" w:rsidP="00B37A35">
    <w:pPr>
      <w:pStyle w:val="Footer"/>
      <w:jc w:val="center"/>
      <w:rPr>
        <w:rFonts w:ascii="Calibri" w:hAnsi="Calibri" w:cs="Calibri"/>
        <w:color w:val="A6A6A6"/>
        <w:sz w:val="22"/>
        <w:szCs w:val="22"/>
      </w:rPr>
    </w:pPr>
    <w:r w:rsidRPr="003507DF">
      <w:rPr>
        <w:rFonts w:ascii="Calibri" w:hAnsi="Calibri" w:cs="Calibri"/>
        <w:color w:val="A6A6A6"/>
        <w:sz w:val="22"/>
        <w:szCs w:val="22"/>
      </w:rPr>
      <w:t xml:space="preserve">E-mail: </w:t>
    </w:r>
    <w:r w:rsidR="00426A08">
      <w:rPr>
        <w:rFonts w:ascii="Calibri" w:hAnsi="Calibri" w:cs="Calibri"/>
        <w:color w:val="A6A6A6"/>
        <w:sz w:val="22"/>
        <w:szCs w:val="22"/>
      </w:rPr>
      <w:t>enquires</w:t>
    </w:r>
    <w:r w:rsidRPr="003507DF">
      <w:rPr>
        <w:rFonts w:ascii="Calibri" w:hAnsi="Calibri" w:cs="Calibri"/>
        <w:color w:val="A6A6A6"/>
        <w:sz w:val="22"/>
        <w:szCs w:val="22"/>
      </w:rPr>
      <w:t>@stpeter</w:t>
    </w:r>
    <w:r w:rsidR="00426A08">
      <w:rPr>
        <w:rFonts w:ascii="Calibri" w:hAnsi="Calibri" w:cs="Calibri"/>
        <w:color w:val="A6A6A6"/>
        <w:sz w:val="22"/>
        <w:szCs w:val="22"/>
      </w:rPr>
      <w:t>s.laat</w:t>
    </w:r>
    <w:r w:rsidRPr="003507DF">
      <w:rPr>
        <w:rFonts w:ascii="Calibri" w:hAnsi="Calibri" w:cs="Calibri"/>
        <w:color w:val="A6A6A6"/>
        <w:sz w:val="22"/>
        <w:szCs w:val="22"/>
      </w:rPr>
      <w:t xml:space="preserve">.co.uk, Website: </w:t>
    </w:r>
    <w:hyperlink r:id="rId1" w:history="1">
      <w:r w:rsidR="00B337C8" w:rsidRPr="00263B6D">
        <w:rPr>
          <w:rStyle w:val="Hyperlink"/>
          <w:rFonts w:ascii="Calibri" w:hAnsi="Calibri" w:cs="Calibri"/>
          <w:sz w:val="22"/>
          <w:szCs w:val="22"/>
        </w:rPr>
        <w:t>www.stpetersacademy.co.uk</w:t>
      </w:r>
    </w:hyperlink>
  </w:p>
  <w:p w14:paraId="25F32037" w14:textId="63A619EE" w:rsidR="00B337C8" w:rsidRPr="003507DF" w:rsidRDefault="008C479E" w:rsidP="00B37A35">
    <w:pPr>
      <w:pStyle w:val="Footer"/>
      <w:jc w:val="center"/>
      <w:rPr>
        <w:rFonts w:ascii="Calibri" w:hAnsi="Calibri" w:cs="Calibri"/>
        <w:color w:val="A6A6A6"/>
        <w:sz w:val="22"/>
        <w:szCs w:val="22"/>
      </w:rPr>
    </w:pPr>
    <w:r>
      <w:rPr>
        <w:rFonts w:ascii="Calibri" w:hAnsi="Calibri" w:cs="Calibri"/>
        <w:color w:val="A6A6A6" w:themeColor="background1" w:themeShade="A6"/>
        <w:sz w:val="22"/>
        <w:szCs w:val="22"/>
      </w:rPr>
      <w:t>Headteacher</w:t>
    </w:r>
    <w:r w:rsidR="0C6BD9DB" w:rsidRPr="0C6BD9DB">
      <w:rPr>
        <w:rFonts w:ascii="Calibri" w:hAnsi="Calibri" w:cs="Calibri"/>
        <w:color w:val="A6A6A6" w:themeColor="background1" w:themeShade="A6"/>
        <w:sz w:val="22"/>
        <w:szCs w:val="22"/>
      </w:rPr>
      <w:t xml:space="preserve">:  Miss </w:t>
    </w:r>
    <w:r>
      <w:rPr>
        <w:rFonts w:ascii="Calibri" w:hAnsi="Calibri" w:cs="Calibri"/>
        <w:color w:val="A6A6A6" w:themeColor="background1" w:themeShade="A6"/>
        <w:sz w:val="22"/>
        <w:szCs w:val="22"/>
      </w:rPr>
      <w:t xml:space="preserve">Ann-Marie </w:t>
    </w:r>
    <w:r w:rsidR="0C6BD9DB" w:rsidRPr="0C6BD9DB">
      <w:rPr>
        <w:rFonts w:ascii="Calibri" w:hAnsi="Calibri" w:cs="Calibri"/>
        <w:color w:val="A6A6A6" w:themeColor="background1" w:themeShade="A6"/>
        <w:sz w:val="22"/>
        <w:szCs w:val="22"/>
      </w:rPr>
      <w:t>Wilson</w:t>
    </w:r>
  </w:p>
  <w:p w14:paraId="0C014728" w14:textId="3F0873FE" w:rsidR="00D25E00" w:rsidRPr="003507DF" w:rsidRDefault="000E6808" w:rsidP="00D25E00">
    <w:pPr>
      <w:pStyle w:val="Footer"/>
      <w:tabs>
        <w:tab w:val="left" w:pos="1365"/>
      </w:tabs>
      <w:rPr>
        <w:rFonts w:ascii="Calibri" w:hAnsi="Calibri" w:cs="Calibri"/>
        <w:color w:val="A6A6A6"/>
        <w:sz w:val="22"/>
        <w:szCs w:val="22"/>
      </w:rPr>
    </w:pPr>
    <w:r>
      <w:rPr>
        <w:noProof/>
      </w:rPr>
      <w:drawing>
        <wp:anchor distT="0" distB="0" distL="114300" distR="114300" simplePos="0" relativeHeight="251660800" behindDoc="1" locked="0" layoutInCell="1" allowOverlap="1" wp14:anchorId="1CB8D443" wp14:editId="501EC6D7">
          <wp:simplePos x="0" y="0"/>
          <wp:positionH relativeFrom="column">
            <wp:posOffset>4476750</wp:posOffset>
          </wp:positionH>
          <wp:positionV relativeFrom="paragraph">
            <wp:posOffset>151765</wp:posOffset>
          </wp:positionV>
          <wp:extent cx="636270" cy="539750"/>
          <wp:effectExtent l="0" t="0" r="0" b="0"/>
          <wp:wrapTight wrapText="bothSides">
            <wp:wrapPolygon edited="0">
              <wp:start x="7114" y="0"/>
              <wp:lineTo x="2587" y="3049"/>
              <wp:lineTo x="0" y="6861"/>
              <wp:lineTo x="0" y="12960"/>
              <wp:lineTo x="647" y="20584"/>
              <wp:lineTo x="11641" y="20584"/>
              <wp:lineTo x="18754" y="19821"/>
              <wp:lineTo x="20695" y="18296"/>
              <wp:lineTo x="20695" y="7624"/>
              <wp:lineTo x="15521" y="762"/>
              <wp:lineTo x="10994" y="0"/>
              <wp:lineTo x="7114"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1952" t="14181" r="10732" b="20049"/>
                  <a:stretch/>
                </pic:blipFill>
                <pic:spPr bwMode="auto">
                  <a:xfrm>
                    <a:off x="0" y="0"/>
                    <a:ext cx="636270" cy="539750"/>
                  </a:xfrm>
                  <a:prstGeom prst="rect">
                    <a:avLst/>
                  </a:prstGeom>
                  <a:noFill/>
                  <a:ln>
                    <a:noFill/>
                  </a:ln>
                  <a:extLst>
                    <a:ext uri="{53640926-AAD7-44D8-BBD7-CCE9431645EC}">
                      <a14:shadowObscured xmlns:a14="http://schemas.microsoft.com/office/drawing/2010/main"/>
                    </a:ext>
                  </a:extLst>
                </pic:spPr>
              </pic:pic>
            </a:graphicData>
          </a:graphic>
        </wp:anchor>
      </w:drawing>
    </w:r>
    <w:r w:rsidRPr="00D25E00">
      <w:rPr>
        <w:rFonts w:ascii="Calibri" w:hAnsi="Calibri" w:cs="Calibri"/>
        <w:noProof/>
        <w:color w:val="A6A6A6"/>
        <w:sz w:val="22"/>
        <w:szCs w:val="22"/>
        <w:lang w:eastAsia="en-GB"/>
      </w:rPr>
      <w:drawing>
        <wp:anchor distT="0" distB="0" distL="114300" distR="114300" simplePos="0" relativeHeight="251656704" behindDoc="1" locked="0" layoutInCell="1" allowOverlap="1" wp14:anchorId="28F3BFC8" wp14:editId="65AB4333">
          <wp:simplePos x="0" y="0"/>
          <wp:positionH relativeFrom="margin">
            <wp:posOffset>-257175</wp:posOffset>
          </wp:positionH>
          <wp:positionV relativeFrom="margin">
            <wp:posOffset>8050530</wp:posOffset>
          </wp:positionV>
          <wp:extent cx="928370" cy="539750"/>
          <wp:effectExtent l="0" t="0" r="5080" b="0"/>
          <wp:wrapSquare wrapText="bothSides"/>
          <wp:docPr id="1" name="Picture 1" descr="T:\STAFF - JO SMITH\Logos\Investors in Pupi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TAFF - JO SMITH\Logos\Investors in Pupils.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928370" cy="539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5E00">
      <w:rPr>
        <w:noProof/>
        <w:sz w:val="18"/>
        <w:szCs w:val="18"/>
        <w:lang w:eastAsia="en-GB"/>
      </w:rPr>
      <w:drawing>
        <wp:anchor distT="0" distB="0" distL="114300" distR="114300" simplePos="0" relativeHeight="251658752" behindDoc="1" locked="0" layoutInCell="1" allowOverlap="1" wp14:anchorId="4DD86E19" wp14:editId="3FE129C8">
          <wp:simplePos x="0" y="0"/>
          <wp:positionH relativeFrom="column">
            <wp:posOffset>2535555</wp:posOffset>
          </wp:positionH>
          <wp:positionV relativeFrom="paragraph">
            <wp:posOffset>131445</wp:posOffset>
          </wp:positionV>
          <wp:extent cx="1291590" cy="539750"/>
          <wp:effectExtent l="0" t="0" r="3810" b="0"/>
          <wp:wrapTight wrapText="bothSides">
            <wp:wrapPolygon edited="0">
              <wp:start x="0" y="0"/>
              <wp:lineTo x="0" y="20584"/>
              <wp:lineTo x="21345" y="20584"/>
              <wp:lineTo x="21345" y="0"/>
              <wp:lineTo x="0" y="0"/>
            </wp:wrapPolygon>
          </wp:wrapTight>
          <wp:docPr id="4" name="Picture 4" descr="T:\STAFF - JO SMITH\Logos\FM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TAFF - JO SMITH\Logos\FMSIS.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91590" cy="539750"/>
                  </a:xfrm>
                  <a:prstGeom prst="rect">
                    <a:avLst/>
                  </a:prstGeom>
                  <a:noFill/>
                  <a:ln>
                    <a:noFill/>
                  </a:ln>
                </pic:spPr>
              </pic:pic>
            </a:graphicData>
          </a:graphic>
        </wp:anchor>
      </w:drawing>
    </w:r>
    <w:r w:rsidR="00D25E00">
      <w:rPr>
        <w:rFonts w:ascii="Calibri" w:hAnsi="Calibri" w:cs="Calibri"/>
        <w:color w:val="A6A6A6"/>
        <w:sz w:val="22"/>
        <w:szCs w:val="22"/>
      </w:rPr>
      <w:tab/>
    </w:r>
  </w:p>
  <w:p w14:paraId="28137764" w14:textId="0314EA88" w:rsidR="00B37A35" w:rsidRDefault="000E6808" w:rsidP="00B37A35">
    <w:pPr>
      <w:pStyle w:val="Footer"/>
      <w:tabs>
        <w:tab w:val="clear" w:pos="4153"/>
        <w:tab w:val="left" w:pos="6180"/>
      </w:tabs>
      <w:jc w:val="center"/>
      <w:rPr>
        <w:sz w:val="18"/>
        <w:szCs w:val="18"/>
      </w:rPr>
    </w:pPr>
    <w:r>
      <w:rPr>
        <w:noProof/>
        <w:lang w:eastAsia="en-GB"/>
      </w:rPr>
      <w:drawing>
        <wp:anchor distT="0" distB="0" distL="114300" distR="114300" simplePos="0" relativeHeight="251657728" behindDoc="1" locked="0" layoutInCell="1" allowOverlap="1" wp14:anchorId="3B56FBDE" wp14:editId="763DE759">
          <wp:simplePos x="0" y="0"/>
          <wp:positionH relativeFrom="column">
            <wp:posOffset>1392555</wp:posOffset>
          </wp:positionH>
          <wp:positionV relativeFrom="paragraph">
            <wp:posOffset>38735</wp:posOffset>
          </wp:positionV>
          <wp:extent cx="856615" cy="539750"/>
          <wp:effectExtent l="0" t="0" r="635" b="0"/>
          <wp:wrapTight wrapText="bothSides">
            <wp:wrapPolygon edited="0">
              <wp:start x="0" y="0"/>
              <wp:lineTo x="0" y="20584"/>
              <wp:lineTo x="21136" y="20584"/>
              <wp:lineTo x="21136" y="0"/>
              <wp:lineTo x="0" y="0"/>
            </wp:wrapPolygon>
          </wp:wrapTight>
          <wp:docPr id="3" name="Picture 3" descr="Keldmarsh Primary School - Healthy Sch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Keldmarsh Primary School - Healthy School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56615" cy="539750"/>
                  </a:xfrm>
                  <a:prstGeom prst="rect">
                    <a:avLst/>
                  </a:prstGeom>
                  <a:noFill/>
                  <a:ln>
                    <a:noFill/>
                  </a:ln>
                </pic:spPr>
              </pic:pic>
            </a:graphicData>
          </a:graphic>
        </wp:anchor>
      </w:drawing>
    </w:r>
    <w:r w:rsidR="00F060CA">
      <w:rPr>
        <w:noProof/>
        <w:lang w:eastAsia="en-GB"/>
      </w:rPr>
      <w:drawing>
        <wp:anchor distT="0" distB="0" distL="114300" distR="114300" simplePos="0" relativeHeight="251659776" behindDoc="1" locked="0" layoutInCell="1" allowOverlap="1" wp14:anchorId="6E251F39" wp14:editId="3C0CBF97">
          <wp:simplePos x="0" y="0"/>
          <wp:positionH relativeFrom="column">
            <wp:posOffset>5693962</wp:posOffset>
          </wp:positionH>
          <wp:positionV relativeFrom="paragraph">
            <wp:posOffset>11788</wp:posOffset>
          </wp:positionV>
          <wp:extent cx="369570" cy="539750"/>
          <wp:effectExtent l="0" t="0" r="0" b="0"/>
          <wp:wrapTight wrapText="bothSides">
            <wp:wrapPolygon edited="0">
              <wp:start x="0" y="0"/>
              <wp:lineTo x="0" y="20584"/>
              <wp:lineTo x="20041" y="20584"/>
              <wp:lineTo x="20041" y="0"/>
              <wp:lineTo x="0" y="0"/>
            </wp:wrapPolygon>
          </wp:wrapTight>
          <wp:docPr id="5" name="Picture 5" descr="St. Michael&amp;amp;#39;s Church School - RE Quality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 Michael&amp;amp;#39;s Church School - RE Quality Mar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69570" cy="539750"/>
                  </a:xfrm>
                  <a:prstGeom prst="rect">
                    <a:avLst/>
                  </a:prstGeom>
                  <a:noFill/>
                  <a:ln>
                    <a:noFill/>
                  </a:ln>
                </pic:spPr>
              </pic:pic>
            </a:graphicData>
          </a:graphic>
        </wp:anchor>
      </w:drawing>
    </w:r>
  </w:p>
  <w:p w14:paraId="0DD7F11A" w14:textId="0191E6CF" w:rsidR="0069318E" w:rsidRDefault="005E563A" w:rsidP="005E563A">
    <w:pPr>
      <w:pStyle w:val="Footer"/>
      <w:tabs>
        <w:tab w:val="clear" w:pos="4153"/>
        <w:tab w:val="clear" w:pos="8306"/>
        <w:tab w:val="left" w:pos="930"/>
        <w:tab w:val="center" w:pos="1561"/>
      </w:tabs>
      <w:rPr>
        <w:sz w:val="18"/>
        <w:szCs w:val="18"/>
      </w:rPr>
    </w:pPr>
    <w:r>
      <w:rPr>
        <w:sz w:val="18"/>
        <w:szCs w:val="18"/>
      </w:rPr>
      <w:tab/>
    </w:r>
    <w:r>
      <w:rPr>
        <w:sz w:val="18"/>
        <w:szCs w:val="1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009D6" w14:textId="77777777" w:rsidR="00C3572C" w:rsidRDefault="00C3572C">
      <w:r>
        <w:separator/>
      </w:r>
    </w:p>
  </w:footnote>
  <w:footnote w:type="continuationSeparator" w:id="0">
    <w:p w14:paraId="354B2503" w14:textId="77777777" w:rsidR="00C3572C" w:rsidRDefault="00C3572C">
      <w:r>
        <w:continuationSeparator/>
      </w:r>
    </w:p>
  </w:footnote>
  <w:footnote w:type="continuationNotice" w:id="1">
    <w:p w14:paraId="517974DA" w14:textId="77777777" w:rsidR="00C3572C" w:rsidRDefault="00C3572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26408" w14:textId="56F53AF9" w:rsidR="00421FE2" w:rsidRDefault="00BE0520">
    <w:pPr>
      <w:pStyle w:val="Header"/>
    </w:pPr>
    <w:r w:rsidRPr="00421FE2">
      <w:rPr>
        <w:noProof/>
        <w:lang w:eastAsia="en-GB"/>
      </w:rPr>
      <w:drawing>
        <wp:anchor distT="0" distB="0" distL="114300" distR="114300" simplePos="0" relativeHeight="251652608" behindDoc="0" locked="0" layoutInCell="1" allowOverlap="1" wp14:anchorId="384880DE" wp14:editId="47D88D65">
          <wp:simplePos x="0" y="0"/>
          <wp:positionH relativeFrom="column">
            <wp:posOffset>-257810</wp:posOffset>
          </wp:positionH>
          <wp:positionV relativeFrom="paragraph">
            <wp:posOffset>220345</wp:posOffset>
          </wp:positionV>
          <wp:extent cx="1852930" cy="1619250"/>
          <wp:effectExtent l="0" t="0" r="0" b="0"/>
          <wp:wrapTopAndBottom/>
          <wp:docPr id="163" name="Picture 163" descr="http://www.spp.tlfe.org/cgi-bin/users/webmail/view.cgi/inbox/37/1/StPeter'sSchool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pp.tlfe.org/cgi-bin/users/webmail/view.cgi/inbox/37/1/StPeter'sSchoollogo.gif"/>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85293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21FE2">
      <w:rPr>
        <w:noProof/>
        <w:lang w:eastAsia="en-GB"/>
      </w:rPr>
      <w:drawing>
        <wp:anchor distT="0" distB="0" distL="114300" distR="114300" simplePos="0" relativeHeight="251662848" behindDoc="1" locked="0" layoutInCell="1" allowOverlap="1" wp14:anchorId="575D2150" wp14:editId="07A6DEFC">
          <wp:simplePos x="0" y="0"/>
          <wp:positionH relativeFrom="column">
            <wp:posOffset>-744855</wp:posOffset>
          </wp:positionH>
          <wp:positionV relativeFrom="paragraph">
            <wp:posOffset>0</wp:posOffset>
          </wp:positionV>
          <wp:extent cx="7581900" cy="746760"/>
          <wp:effectExtent l="0" t="0" r="0" b="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58190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421FE2" w:rsidRPr="00421FE2">
      <w:rPr>
        <w:noProof/>
        <w:lang w:eastAsia="en-GB"/>
      </w:rPr>
      <w:drawing>
        <wp:anchor distT="0" distB="0" distL="114300" distR="114300" simplePos="0" relativeHeight="251653632" behindDoc="0" locked="0" layoutInCell="1" allowOverlap="1" wp14:anchorId="1CDF464C" wp14:editId="59B53408">
          <wp:simplePos x="0" y="0"/>
          <wp:positionH relativeFrom="column">
            <wp:posOffset>3527425</wp:posOffset>
          </wp:positionH>
          <wp:positionV relativeFrom="paragraph">
            <wp:posOffset>876300</wp:posOffset>
          </wp:positionV>
          <wp:extent cx="1828800" cy="619125"/>
          <wp:effectExtent l="0" t="0" r="0" b="9525"/>
          <wp:wrapNone/>
          <wp:docPr id="1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28800" cy="619125"/>
                  </a:xfrm>
                  <a:prstGeom prst="rect">
                    <a:avLst/>
                  </a:prstGeom>
                  <a:noFill/>
                  <a:ln>
                    <a:noFill/>
                  </a:ln>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4F2B0" w14:textId="77777777" w:rsidR="003507DF" w:rsidRDefault="00953DEC" w:rsidP="003507DF">
    <w:pPr>
      <w:pStyle w:val="Header"/>
      <w:ind w:left="-1797"/>
      <w:jc w:val="both"/>
      <w:rPr>
        <w:rFonts w:ascii="Calibri" w:eastAsia="Calibri" w:hAnsi="Calibri"/>
        <w:b/>
        <w:noProof/>
        <w:sz w:val="22"/>
        <w:szCs w:val="22"/>
        <w:lang w:eastAsia="en-GB"/>
      </w:rPr>
    </w:pPr>
    <w:r>
      <w:rPr>
        <w:rFonts w:ascii="Calibri" w:eastAsia="Calibri" w:hAnsi="Calibri"/>
        <w:b/>
        <w:noProof/>
        <w:sz w:val="22"/>
        <w:szCs w:val="22"/>
        <w:lang w:eastAsia="en-GB"/>
      </w:rPr>
      <w:drawing>
        <wp:anchor distT="0" distB="0" distL="114300" distR="114300" simplePos="0" relativeHeight="251655680" behindDoc="1" locked="0" layoutInCell="1" allowOverlap="1" wp14:anchorId="34489453" wp14:editId="0898B6D8">
          <wp:simplePos x="0" y="0"/>
          <wp:positionH relativeFrom="page">
            <wp:align>left</wp:align>
          </wp:positionH>
          <wp:positionV relativeFrom="paragraph">
            <wp:posOffset>-2844</wp:posOffset>
          </wp:positionV>
          <wp:extent cx="7581900" cy="746760"/>
          <wp:effectExtent l="0" t="0" r="0" b="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1900" cy="746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b/>
        <w:noProof/>
        <w:sz w:val="22"/>
        <w:szCs w:val="22"/>
        <w:lang w:eastAsia="en-GB"/>
      </w:rPr>
      <w:drawing>
        <wp:anchor distT="0" distB="0" distL="114300" distR="114300" simplePos="0" relativeHeight="251654656" behindDoc="1" locked="0" layoutInCell="1" allowOverlap="1" wp14:anchorId="694592EC" wp14:editId="1799F6AB">
          <wp:simplePos x="0" y="0"/>
          <wp:positionH relativeFrom="column">
            <wp:posOffset>-552644</wp:posOffset>
          </wp:positionH>
          <wp:positionV relativeFrom="paragraph">
            <wp:posOffset>86028</wp:posOffset>
          </wp:positionV>
          <wp:extent cx="1852930" cy="1619250"/>
          <wp:effectExtent l="0" t="0" r="0" b="0"/>
          <wp:wrapTight wrapText="bothSides">
            <wp:wrapPolygon edited="0">
              <wp:start x="6218" y="254"/>
              <wp:lineTo x="4663" y="2541"/>
              <wp:lineTo x="4219" y="14231"/>
              <wp:lineTo x="7772" y="17026"/>
              <wp:lineTo x="0" y="17280"/>
              <wp:lineTo x="0" y="19821"/>
              <wp:lineTo x="6440" y="21092"/>
              <wp:lineTo x="16211" y="21092"/>
              <wp:lineTo x="21097" y="19821"/>
              <wp:lineTo x="21097" y="17280"/>
              <wp:lineTo x="12880" y="17026"/>
              <wp:lineTo x="17099" y="13976"/>
              <wp:lineTo x="15767" y="4828"/>
              <wp:lineTo x="16655" y="4066"/>
              <wp:lineTo x="16433" y="2541"/>
              <wp:lineTo x="15101" y="254"/>
              <wp:lineTo x="6218" y="254"/>
            </wp:wrapPolygon>
          </wp:wrapTight>
          <wp:docPr id="167" name="Picture 167" descr="http://www.spp.tlfe.org/cgi-bin/users/webmail/view.cgi/inbox/37/1/StPeter'sSchool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pp.tlfe.org/cgi-bin/users/webmail/view.cgi/inbox/37/1/StPeter'sSchoollogo.gif"/>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1852930"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9318E">
      <w:rPr>
        <w:rFonts w:ascii="Calibri" w:eastAsia="Calibri" w:hAnsi="Calibri"/>
        <w:b/>
        <w:noProof/>
        <w:sz w:val="22"/>
        <w:szCs w:val="22"/>
        <w:lang w:eastAsia="en-GB"/>
      </w:rPr>
      <w:t xml:space="preserve">                           </w:t>
    </w:r>
  </w:p>
  <w:p w14:paraId="6BEEFA44" w14:textId="77777777" w:rsidR="003507DF" w:rsidRDefault="003507DF" w:rsidP="003507DF">
    <w:pPr>
      <w:pStyle w:val="Header"/>
      <w:ind w:left="-1797"/>
      <w:jc w:val="both"/>
      <w:rPr>
        <w:rFonts w:ascii="Calibri" w:eastAsia="Calibri" w:hAnsi="Calibri"/>
        <w:b/>
        <w:noProof/>
        <w:sz w:val="22"/>
        <w:szCs w:val="22"/>
        <w:lang w:eastAsia="en-GB"/>
      </w:rPr>
    </w:pPr>
  </w:p>
  <w:p w14:paraId="4A03E29C" w14:textId="77777777" w:rsidR="003507DF" w:rsidRDefault="003507DF" w:rsidP="003507DF">
    <w:pPr>
      <w:pStyle w:val="Header"/>
      <w:ind w:left="-1797"/>
      <w:jc w:val="both"/>
      <w:rPr>
        <w:rFonts w:ascii="Calibri" w:eastAsia="Calibri" w:hAnsi="Calibri"/>
        <w:b/>
        <w:noProof/>
        <w:sz w:val="22"/>
        <w:szCs w:val="22"/>
        <w:lang w:eastAsia="en-GB"/>
      </w:rPr>
    </w:pPr>
  </w:p>
  <w:p w14:paraId="121967B2" w14:textId="0B04217C" w:rsidR="003507DF" w:rsidRDefault="003507DF" w:rsidP="003507DF">
    <w:pPr>
      <w:pStyle w:val="Header"/>
      <w:ind w:left="-1797"/>
      <w:jc w:val="both"/>
      <w:rPr>
        <w:rFonts w:ascii="Calibri" w:eastAsia="Calibri" w:hAnsi="Calibri"/>
        <w:b/>
        <w:noProof/>
        <w:sz w:val="22"/>
        <w:szCs w:val="22"/>
        <w:lang w:eastAsia="en-GB"/>
      </w:rPr>
    </w:pPr>
  </w:p>
  <w:p w14:paraId="73ABD627" w14:textId="029F9F29" w:rsidR="003507DF" w:rsidRDefault="003507DF" w:rsidP="003507DF">
    <w:pPr>
      <w:pStyle w:val="Header"/>
      <w:ind w:left="-1797"/>
      <w:jc w:val="both"/>
      <w:rPr>
        <w:rFonts w:ascii="Calibri" w:eastAsia="Calibri" w:hAnsi="Calibri"/>
        <w:b/>
        <w:noProof/>
        <w:sz w:val="22"/>
        <w:szCs w:val="22"/>
        <w:lang w:eastAsia="en-GB"/>
      </w:rPr>
    </w:pPr>
  </w:p>
  <w:p w14:paraId="224382BE" w14:textId="1A8D88EB" w:rsidR="003507DF" w:rsidRDefault="003507DF" w:rsidP="4D139F69">
    <w:pPr>
      <w:pStyle w:val="Header"/>
      <w:ind w:left="-1797"/>
      <w:jc w:val="both"/>
      <w:rPr>
        <w:rFonts w:ascii="Lucida Calligraphy" w:hAnsi="Lucida Calligraphy"/>
        <w:b/>
        <w:bCs/>
        <w:noProof/>
        <w:lang w:eastAsia="en-GB"/>
      </w:rPr>
    </w:pPr>
  </w:p>
  <w:p w14:paraId="12FB6E25" w14:textId="1D42EAE0" w:rsidR="0069318E" w:rsidRPr="003F066B" w:rsidRDefault="0069318E" w:rsidP="00426A08">
    <w:pPr>
      <w:pStyle w:val="Header"/>
      <w:tabs>
        <w:tab w:val="clear" w:pos="4153"/>
        <w:tab w:val="clear" w:pos="8306"/>
        <w:tab w:val="left" w:pos="7215"/>
      </w:tabs>
      <w:ind w:left="-1797"/>
      <w:jc w:val="both"/>
      <w:rPr>
        <w:rFonts w:ascii="Calibri" w:eastAsia="Calibri" w:hAnsi="Calibri"/>
        <w:b/>
        <w:noProof/>
        <w:sz w:val="22"/>
        <w:szCs w:val="22"/>
        <w:lang w:eastAsia="en-GB"/>
      </w:rPr>
    </w:pPr>
    <w:r>
      <w:rPr>
        <w:rFonts w:ascii="Calibri" w:eastAsia="Calibri" w:hAnsi="Calibri"/>
        <w:b/>
        <w:noProof/>
        <w:sz w:val="22"/>
        <w:szCs w:val="22"/>
        <w:lang w:eastAsia="en-GB"/>
      </w:rPr>
      <w:t xml:space="preserve"> </w:t>
    </w:r>
    <w:r w:rsidR="003507DF" w:rsidRPr="003F066B">
      <w:rPr>
        <w:sz w:val="22"/>
        <w:szCs w:val="22"/>
      </w:rPr>
      <w:t xml:space="preserve">“Life in all its fullness” John 10;10       </w:t>
    </w:r>
    <w:r w:rsidR="00426A08">
      <w:rPr>
        <w:sz w:val="22"/>
        <w:szCs w:val="22"/>
      </w:rPr>
      <w:tab/>
    </w:r>
  </w:p>
  <w:p w14:paraId="52BD40FB" w14:textId="42CA7158" w:rsidR="003F066B" w:rsidRDefault="00767995" w:rsidP="4D139F69">
    <w:pPr>
      <w:rPr>
        <w:rFonts w:ascii="Lucida Calligraphy" w:hAnsi="Lucida Calligraphy"/>
        <w:b/>
        <w:bCs/>
        <w:sz w:val="20"/>
        <w:szCs w:val="20"/>
      </w:rPr>
    </w:pPr>
    <w:r>
      <w:rPr>
        <w:noProof/>
      </w:rPr>
      <w:drawing>
        <wp:anchor distT="0" distB="0" distL="114300" distR="114300" simplePos="0" relativeHeight="251661824" behindDoc="0" locked="0" layoutInCell="1" allowOverlap="1" wp14:anchorId="7433C759" wp14:editId="47BF0EC8">
          <wp:simplePos x="0" y="0"/>
          <wp:positionH relativeFrom="margin">
            <wp:posOffset>4683760</wp:posOffset>
          </wp:positionH>
          <wp:positionV relativeFrom="margin">
            <wp:posOffset>-681990</wp:posOffset>
          </wp:positionV>
          <wp:extent cx="1553210" cy="530860"/>
          <wp:effectExtent l="0" t="0" r="8890" b="2540"/>
          <wp:wrapSquare wrapText="bothSides"/>
          <wp:docPr id="158999321" name="Picture 1" descr="A blu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10643" name="Picture 1" descr="A blue and black logo&#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1553210" cy="530860"/>
                  </a:xfrm>
                  <a:prstGeom prst="rect">
                    <a:avLst/>
                  </a:prstGeom>
                </pic:spPr>
              </pic:pic>
            </a:graphicData>
          </a:graphic>
        </wp:anchor>
      </w:drawing>
    </w:r>
  </w:p>
  <w:p w14:paraId="4172B839" w14:textId="4F3F4DAC" w:rsidR="003F066B" w:rsidRDefault="003F066B" w:rsidP="003F066B">
    <w:pPr>
      <w:rPr>
        <w:rFonts w:ascii="Lucida Calligraphy" w:hAnsi="Lucida Calligraphy"/>
        <w:b/>
        <w:sz w:val="20"/>
      </w:rPr>
    </w:pPr>
  </w:p>
  <w:p w14:paraId="691230C8" w14:textId="77777777" w:rsidR="003F066B" w:rsidRDefault="003F066B" w:rsidP="003F066B">
    <w:pPr>
      <w:rPr>
        <w:rFonts w:ascii="Lucida Calligraphy" w:hAnsi="Lucida Calligraphy"/>
        <w:b/>
        <w:sz w:val="20"/>
      </w:rPr>
    </w:pPr>
  </w:p>
  <w:p w14:paraId="79E64CD5" w14:textId="0E576630" w:rsidR="0069318E" w:rsidRDefault="003F066B" w:rsidP="002B3F08">
    <w:pPr>
      <w:ind w:hanging="1134"/>
    </w:pPr>
    <w:r>
      <w:rPr>
        <w:rFonts w:ascii="Lucida Calligraphy" w:hAnsi="Lucida Calligraphy"/>
        <w:b/>
        <w:sz w:val="20"/>
      </w:rPr>
      <w:t xml:space="preserve"> </w:t>
    </w:r>
    <w:r w:rsidR="00953DEC">
      <w:rPr>
        <w:rFonts w:ascii="Lucida Calligraphy" w:hAnsi="Lucida Calligraphy"/>
        <w:b/>
        <w:sz w:val="20"/>
      </w:rPr>
      <w:t xml:space="preserve">           </w:t>
    </w:r>
    <w:r w:rsidRPr="00E4234B">
      <w:rPr>
        <w:rFonts w:ascii="Lucida Calligraphy" w:hAnsi="Lucida Calligraphy"/>
        <w:b/>
        <w:sz w:val="20"/>
      </w:rPr>
      <w:t>Peace, Hope &amp; Joy</w: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2E5866"/>
    <w:multiLevelType w:val="multilevel"/>
    <w:tmpl w:val="2A58B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404F6D"/>
    <w:multiLevelType w:val="hybridMultilevel"/>
    <w:tmpl w:val="4D8C854A"/>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6F8307B"/>
    <w:multiLevelType w:val="multilevel"/>
    <w:tmpl w:val="437A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DD759B5"/>
    <w:multiLevelType w:val="hybridMultilevel"/>
    <w:tmpl w:val="6E5C35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6463705"/>
    <w:multiLevelType w:val="hybridMultilevel"/>
    <w:tmpl w:val="F50A25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93072A9"/>
    <w:multiLevelType w:val="hybridMultilevel"/>
    <w:tmpl w:val="1F3A6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B337B9"/>
    <w:multiLevelType w:val="multilevel"/>
    <w:tmpl w:val="DCF8C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7484153">
    <w:abstractNumId w:val="5"/>
  </w:num>
  <w:num w:numId="2" w16cid:durableId="688603282">
    <w:abstractNumId w:val="1"/>
  </w:num>
  <w:num w:numId="3" w16cid:durableId="1292980237">
    <w:abstractNumId w:val="6"/>
  </w:num>
  <w:num w:numId="4" w16cid:durableId="1394965635">
    <w:abstractNumId w:val="2"/>
  </w:num>
  <w:num w:numId="5" w16cid:durableId="1493063449">
    <w:abstractNumId w:val="2"/>
  </w:num>
  <w:num w:numId="6" w16cid:durableId="163056972">
    <w:abstractNumId w:val="0"/>
  </w:num>
  <w:num w:numId="7" w16cid:durableId="1182206235">
    <w:abstractNumId w:val="4"/>
  </w:num>
  <w:num w:numId="8" w16cid:durableId="589852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2BB"/>
    <w:rsid w:val="000020F3"/>
    <w:rsid w:val="000021CF"/>
    <w:rsid w:val="0000296D"/>
    <w:rsid w:val="00003466"/>
    <w:rsid w:val="00004015"/>
    <w:rsid w:val="00007934"/>
    <w:rsid w:val="0001047E"/>
    <w:rsid w:val="000107A4"/>
    <w:rsid w:val="0001170B"/>
    <w:rsid w:val="000121C6"/>
    <w:rsid w:val="00025A84"/>
    <w:rsid w:val="00032256"/>
    <w:rsid w:val="00033FC6"/>
    <w:rsid w:val="000352DE"/>
    <w:rsid w:val="00041481"/>
    <w:rsid w:val="000415E4"/>
    <w:rsid w:val="00044B8B"/>
    <w:rsid w:val="00047B09"/>
    <w:rsid w:val="00050294"/>
    <w:rsid w:val="00051BD0"/>
    <w:rsid w:val="00055943"/>
    <w:rsid w:val="00055FF2"/>
    <w:rsid w:val="00064762"/>
    <w:rsid w:val="00075BFD"/>
    <w:rsid w:val="0008108F"/>
    <w:rsid w:val="00081DF7"/>
    <w:rsid w:val="000828B5"/>
    <w:rsid w:val="0008508E"/>
    <w:rsid w:val="00090336"/>
    <w:rsid w:val="00090EC1"/>
    <w:rsid w:val="00095873"/>
    <w:rsid w:val="000A17EA"/>
    <w:rsid w:val="000A6AFB"/>
    <w:rsid w:val="000A6C9F"/>
    <w:rsid w:val="000A7617"/>
    <w:rsid w:val="000B18D7"/>
    <w:rsid w:val="000B4054"/>
    <w:rsid w:val="000C3487"/>
    <w:rsid w:val="000C5AEA"/>
    <w:rsid w:val="000C5D69"/>
    <w:rsid w:val="000C68EB"/>
    <w:rsid w:val="000D1786"/>
    <w:rsid w:val="000D3665"/>
    <w:rsid w:val="000D6A80"/>
    <w:rsid w:val="000D75D6"/>
    <w:rsid w:val="000E0539"/>
    <w:rsid w:val="000E2B14"/>
    <w:rsid w:val="000E6808"/>
    <w:rsid w:val="000E781E"/>
    <w:rsid w:val="000E7A4C"/>
    <w:rsid w:val="000E7DE3"/>
    <w:rsid w:val="000F1EB7"/>
    <w:rsid w:val="000F3851"/>
    <w:rsid w:val="00101448"/>
    <w:rsid w:val="00102A31"/>
    <w:rsid w:val="0010617E"/>
    <w:rsid w:val="00110ED7"/>
    <w:rsid w:val="00112DB9"/>
    <w:rsid w:val="00114C81"/>
    <w:rsid w:val="00116B4C"/>
    <w:rsid w:val="00117444"/>
    <w:rsid w:val="00117E0C"/>
    <w:rsid w:val="001213BA"/>
    <w:rsid w:val="001253EE"/>
    <w:rsid w:val="001275D4"/>
    <w:rsid w:val="0013340B"/>
    <w:rsid w:val="00137F45"/>
    <w:rsid w:val="0014189F"/>
    <w:rsid w:val="00143B78"/>
    <w:rsid w:val="00150B29"/>
    <w:rsid w:val="00156148"/>
    <w:rsid w:val="00156513"/>
    <w:rsid w:val="00156CBC"/>
    <w:rsid w:val="001611A2"/>
    <w:rsid w:val="00170218"/>
    <w:rsid w:val="00173ADA"/>
    <w:rsid w:val="00177363"/>
    <w:rsid w:val="00180DB6"/>
    <w:rsid w:val="00182569"/>
    <w:rsid w:val="00182DFD"/>
    <w:rsid w:val="001878D6"/>
    <w:rsid w:val="001967FE"/>
    <w:rsid w:val="00197358"/>
    <w:rsid w:val="00197681"/>
    <w:rsid w:val="00197E85"/>
    <w:rsid w:val="00197F63"/>
    <w:rsid w:val="001A1C24"/>
    <w:rsid w:val="001A6952"/>
    <w:rsid w:val="001B01C4"/>
    <w:rsid w:val="001B34EE"/>
    <w:rsid w:val="001B3560"/>
    <w:rsid w:val="001C05FC"/>
    <w:rsid w:val="001C16B5"/>
    <w:rsid w:val="001C4B01"/>
    <w:rsid w:val="001D0438"/>
    <w:rsid w:val="001D179A"/>
    <w:rsid w:val="001D357C"/>
    <w:rsid w:val="001D56EC"/>
    <w:rsid w:val="001D5C41"/>
    <w:rsid w:val="001D611E"/>
    <w:rsid w:val="001D68CE"/>
    <w:rsid w:val="001E0A6D"/>
    <w:rsid w:val="001E1AEA"/>
    <w:rsid w:val="001E4EFB"/>
    <w:rsid w:val="001E5D48"/>
    <w:rsid w:val="001F1229"/>
    <w:rsid w:val="001F1469"/>
    <w:rsid w:val="001F1F6F"/>
    <w:rsid w:val="001F243A"/>
    <w:rsid w:val="001F4716"/>
    <w:rsid w:val="001F58F8"/>
    <w:rsid w:val="00207647"/>
    <w:rsid w:val="0021303E"/>
    <w:rsid w:val="00214F90"/>
    <w:rsid w:val="0021639D"/>
    <w:rsid w:val="00217AFB"/>
    <w:rsid w:val="00217B12"/>
    <w:rsid w:val="002236B5"/>
    <w:rsid w:val="00224B89"/>
    <w:rsid w:val="002272C9"/>
    <w:rsid w:val="0023488C"/>
    <w:rsid w:val="002401F0"/>
    <w:rsid w:val="00245E90"/>
    <w:rsid w:val="002472C8"/>
    <w:rsid w:val="0025004F"/>
    <w:rsid w:val="0025161C"/>
    <w:rsid w:val="00254BEC"/>
    <w:rsid w:val="002571CE"/>
    <w:rsid w:val="0025799E"/>
    <w:rsid w:val="00264315"/>
    <w:rsid w:val="0027032E"/>
    <w:rsid w:val="002748E7"/>
    <w:rsid w:val="00274AEA"/>
    <w:rsid w:val="00275BB8"/>
    <w:rsid w:val="00275D78"/>
    <w:rsid w:val="00276159"/>
    <w:rsid w:val="00282A14"/>
    <w:rsid w:val="00282EDA"/>
    <w:rsid w:val="00285FA2"/>
    <w:rsid w:val="00291413"/>
    <w:rsid w:val="002945E6"/>
    <w:rsid w:val="00295938"/>
    <w:rsid w:val="00297764"/>
    <w:rsid w:val="002A07BC"/>
    <w:rsid w:val="002A0C57"/>
    <w:rsid w:val="002A146E"/>
    <w:rsid w:val="002A523A"/>
    <w:rsid w:val="002B2150"/>
    <w:rsid w:val="002B2423"/>
    <w:rsid w:val="002B2EC5"/>
    <w:rsid w:val="002B3F08"/>
    <w:rsid w:val="002B46C0"/>
    <w:rsid w:val="002B590E"/>
    <w:rsid w:val="002B5D7B"/>
    <w:rsid w:val="002B7097"/>
    <w:rsid w:val="002C0250"/>
    <w:rsid w:val="002C4280"/>
    <w:rsid w:val="002D1068"/>
    <w:rsid w:val="002E0764"/>
    <w:rsid w:val="002E4D8C"/>
    <w:rsid w:val="002E63FC"/>
    <w:rsid w:val="002E7401"/>
    <w:rsid w:val="002F0179"/>
    <w:rsid w:val="002F49F6"/>
    <w:rsid w:val="002F5833"/>
    <w:rsid w:val="002F6765"/>
    <w:rsid w:val="003007C8"/>
    <w:rsid w:val="00300F7A"/>
    <w:rsid w:val="00303F8D"/>
    <w:rsid w:val="00306C92"/>
    <w:rsid w:val="00310DD9"/>
    <w:rsid w:val="003112D2"/>
    <w:rsid w:val="00313FE9"/>
    <w:rsid w:val="0031470F"/>
    <w:rsid w:val="003154B0"/>
    <w:rsid w:val="00315954"/>
    <w:rsid w:val="003203C5"/>
    <w:rsid w:val="0032517C"/>
    <w:rsid w:val="00327BDE"/>
    <w:rsid w:val="00330C7E"/>
    <w:rsid w:val="00332B74"/>
    <w:rsid w:val="00332BEE"/>
    <w:rsid w:val="0033351C"/>
    <w:rsid w:val="00337A85"/>
    <w:rsid w:val="00340C4D"/>
    <w:rsid w:val="003419BF"/>
    <w:rsid w:val="00346C55"/>
    <w:rsid w:val="00350616"/>
    <w:rsid w:val="003507DF"/>
    <w:rsid w:val="0035528B"/>
    <w:rsid w:val="00355370"/>
    <w:rsid w:val="00355520"/>
    <w:rsid w:val="0035691F"/>
    <w:rsid w:val="00366CF6"/>
    <w:rsid w:val="0037034F"/>
    <w:rsid w:val="003710A4"/>
    <w:rsid w:val="00371E59"/>
    <w:rsid w:val="00376BD8"/>
    <w:rsid w:val="00381977"/>
    <w:rsid w:val="003820B6"/>
    <w:rsid w:val="00386310"/>
    <w:rsid w:val="003865E6"/>
    <w:rsid w:val="00387626"/>
    <w:rsid w:val="00391198"/>
    <w:rsid w:val="00392F56"/>
    <w:rsid w:val="00393E05"/>
    <w:rsid w:val="00394840"/>
    <w:rsid w:val="00395CF6"/>
    <w:rsid w:val="0039728C"/>
    <w:rsid w:val="003A12C7"/>
    <w:rsid w:val="003A3627"/>
    <w:rsid w:val="003A407C"/>
    <w:rsid w:val="003A7B40"/>
    <w:rsid w:val="003B2FD9"/>
    <w:rsid w:val="003C281B"/>
    <w:rsid w:val="003C37B0"/>
    <w:rsid w:val="003C392A"/>
    <w:rsid w:val="003C3DEA"/>
    <w:rsid w:val="003C63AF"/>
    <w:rsid w:val="003D08D1"/>
    <w:rsid w:val="003D09AC"/>
    <w:rsid w:val="003D6320"/>
    <w:rsid w:val="003E32B8"/>
    <w:rsid w:val="003F066B"/>
    <w:rsid w:val="003F3C43"/>
    <w:rsid w:val="003F73D3"/>
    <w:rsid w:val="004000FC"/>
    <w:rsid w:val="004003FC"/>
    <w:rsid w:val="004005AB"/>
    <w:rsid w:val="00402ACC"/>
    <w:rsid w:val="00402E9D"/>
    <w:rsid w:val="0040419D"/>
    <w:rsid w:val="0040745A"/>
    <w:rsid w:val="004141C7"/>
    <w:rsid w:val="004164F7"/>
    <w:rsid w:val="004166C8"/>
    <w:rsid w:val="00421805"/>
    <w:rsid w:val="00421967"/>
    <w:rsid w:val="00421FE2"/>
    <w:rsid w:val="00422178"/>
    <w:rsid w:val="00422F22"/>
    <w:rsid w:val="004232F9"/>
    <w:rsid w:val="00426A08"/>
    <w:rsid w:val="0042707D"/>
    <w:rsid w:val="004278CE"/>
    <w:rsid w:val="00431CF9"/>
    <w:rsid w:val="00434E99"/>
    <w:rsid w:val="00437A77"/>
    <w:rsid w:val="004422FB"/>
    <w:rsid w:val="0044704A"/>
    <w:rsid w:val="004516F5"/>
    <w:rsid w:val="004523F0"/>
    <w:rsid w:val="00453BB0"/>
    <w:rsid w:val="00454A4B"/>
    <w:rsid w:val="00455754"/>
    <w:rsid w:val="004563D6"/>
    <w:rsid w:val="00457FE0"/>
    <w:rsid w:val="004624E1"/>
    <w:rsid w:val="00462795"/>
    <w:rsid w:val="00466FE2"/>
    <w:rsid w:val="004674A2"/>
    <w:rsid w:val="00470603"/>
    <w:rsid w:val="0047107A"/>
    <w:rsid w:val="0047496A"/>
    <w:rsid w:val="00475B89"/>
    <w:rsid w:val="00483FA1"/>
    <w:rsid w:val="00486C39"/>
    <w:rsid w:val="0049006F"/>
    <w:rsid w:val="0049325E"/>
    <w:rsid w:val="004934DF"/>
    <w:rsid w:val="00495D13"/>
    <w:rsid w:val="004A39FC"/>
    <w:rsid w:val="004A3D99"/>
    <w:rsid w:val="004B280C"/>
    <w:rsid w:val="004C02D2"/>
    <w:rsid w:val="004C2BA4"/>
    <w:rsid w:val="004C3ECA"/>
    <w:rsid w:val="004C60AA"/>
    <w:rsid w:val="004D0F35"/>
    <w:rsid w:val="004D1180"/>
    <w:rsid w:val="004D16B8"/>
    <w:rsid w:val="004D56A8"/>
    <w:rsid w:val="004E57C0"/>
    <w:rsid w:val="004E6E75"/>
    <w:rsid w:val="004F29F3"/>
    <w:rsid w:val="004F30AF"/>
    <w:rsid w:val="004F36BE"/>
    <w:rsid w:val="0050448D"/>
    <w:rsid w:val="00504872"/>
    <w:rsid w:val="0051142A"/>
    <w:rsid w:val="005162FA"/>
    <w:rsid w:val="0052031A"/>
    <w:rsid w:val="00521AB2"/>
    <w:rsid w:val="005318C5"/>
    <w:rsid w:val="005340ED"/>
    <w:rsid w:val="00534DD8"/>
    <w:rsid w:val="00537B35"/>
    <w:rsid w:val="0054053A"/>
    <w:rsid w:val="0054064D"/>
    <w:rsid w:val="00542883"/>
    <w:rsid w:val="0054383A"/>
    <w:rsid w:val="00547785"/>
    <w:rsid w:val="00547DE4"/>
    <w:rsid w:val="00551FD1"/>
    <w:rsid w:val="00552A99"/>
    <w:rsid w:val="00557049"/>
    <w:rsid w:val="00557B53"/>
    <w:rsid w:val="00560942"/>
    <w:rsid w:val="00564E40"/>
    <w:rsid w:val="005651A7"/>
    <w:rsid w:val="0057104B"/>
    <w:rsid w:val="00571292"/>
    <w:rsid w:val="00572B6F"/>
    <w:rsid w:val="0057666D"/>
    <w:rsid w:val="00577539"/>
    <w:rsid w:val="0058367D"/>
    <w:rsid w:val="00584D30"/>
    <w:rsid w:val="005936D6"/>
    <w:rsid w:val="005977E6"/>
    <w:rsid w:val="005A3BD5"/>
    <w:rsid w:val="005A4D16"/>
    <w:rsid w:val="005A5AA1"/>
    <w:rsid w:val="005A6393"/>
    <w:rsid w:val="005A644D"/>
    <w:rsid w:val="005A6777"/>
    <w:rsid w:val="005A6AE8"/>
    <w:rsid w:val="005A78C2"/>
    <w:rsid w:val="005A7BBD"/>
    <w:rsid w:val="005B4323"/>
    <w:rsid w:val="005B4891"/>
    <w:rsid w:val="005B536C"/>
    <w:rsid w:val="005B57C4"/>
    <w:rsid w:val="005B64EF"/>
    <w:rsid w:val="005C246D"/>
    <w:rsid w:val="005C2EA3"/>
    <w:rsid w:val="005C2F95"/>
    <w:rsid w:val="005C31E7"/>
    <w:rsid w:val="005C40AD"/>
    <w:rsid w:val="005C5FE4"/>
    <w:rsid w:val="005C7AFD"/>
    <w:rsid w:val="005D566C"/>
    <w:rsid w:val="005D71C6"/>
    <w:rsid w:val="005D763E"/>
    <w:rsid w:val="005E0C22"/>
    <w:rsid w:val="005E1F15"/>
    <w:rsid w:val="005E4CFF"/>
    <w:rsid w:val="005E563A"/>
    <w:rsid w:val="005E5BCE"/>
    <w:rsid w:val="005E5D3D"/>
    <w:rsid w:val="005E7EF6"/>
    <w:rsid w:val="005F0E57"/>
    <w:rsid w:val="005F1444"/>
    <w:rsid w:val="005F276E"/>
    <w:rsid w:val="005F2FD4"/>
    <w:rsid w:val="00600BD3"/>
    <w:rsid w:val="00602FB0"/>
    <w:rsid w:val="00604D33"/>
    <w:rsid w:val="00623467"/>
    <w:rsid w:val="00625D62"/>
    <w:rsid w:val="00627F41"/>
    <w:rsid w:val="00630829"/>
    <w:rsid w:val="006333E7"/>
    <w:rsid w:val="006355C7"/>
    <w:rsid w:val="00636BBD"/>
    <w:rsid w:val="00641044"/>
    <w:rsid w:val="00641866"/>
    <w:rsid w:val="00642001"/>
    <w:rsid w:val="00643E5B"/>
    <w:rsid w:val="00644BCC"/>
    <w:rsid w:val="006472A6"/>
    <w:rsid w:val="00653B70"/>
    <w:rsid w:val="00654B87"/>
    <w:rsid w:val="00654F45"/>
    <w:rsid w:val="00655E5D"/>
    <w:rsid w:val="00663180"/>
    <w:rsid w:val="00663D12"/>
    <w:rsid w:val="0066675E"/>
    <w:rsid w:val="00670397"/>
    <w:rsid w:val="00670981"/>
    <w:rsid w:val="00672679"/>
    <w:rsid w:val="006730D1"/>
    <w:rsid w:val="00675AD0"/>
    <w:rsid w:val="0068216D"/>
    <w:rsid w:val="0068458E"/>
    <w:rsid w:val="006850D1"/>
    <w:rsid w:val="0069318E"/>
    <w:rsid w:val="006932CF"/>
    <w:rsid w:val="006A3CB2"/>
    <w:rsid w:val="006A5898"/>
    <w:rsid w:val="006A651F"/>
    <w:rsid w:val="006A67A2"/>
    <w:rsid w:val="006A7954"/>
    <w:rsid w:val="006B1662"/>
    <w:rsid w:val="006B3106"/>
    <w:rsid w:val="006B636F"/>
    <w:rsid w:val="006C0B4B"/>
    <w:rsid w:val="006C551E"/>
    <w:rsid w:val="006C5C2A"/>
    <w:rsid w:val="006D2069"/>
    <w:rsid w:val="006D4D27"/>
    <w:rsid w:val="006E0880"/>
    <w:rsid w:val="006E0C61"/>
    <w:rsid w:val="006E1ACD"/>
    <w:rsid w:val="006E6EAE"/>
    <w:rsid w:val="006F2EAE"/>
    <w:rsid w:val="006F6376"/>
    <w:rsid w:val="00700A35"/>
    <w:rsid w:val="00701EF2"/>
    <w:rsid w:val="007029E8"/>
    <w:rsid w:val="00712818"/>
    <w:rsid w:val="00715956"/>
    <w:rsid w:val="00716AA3"/>
    <w:rsid w:val="007220E7"/>
    <w:rsid w:val="00722423"/>
    <w:rsid w:val="007331DC"/>
    <w:rsid w:val="00733744"/>
    <w:rsid w:val="00733839"/>
    <w:rsid w:val="00740F35"/>
    <w:rsid w:val="00743B5F"/>
    <w:rsid w:val="00746E01"/>
    <w:rsid w:val="00750ED8"/>
    <w:rsid w:val="00753952"/>
    <w:rsid w:val="00754885"/>
    <w:rsid w:val="00761CF8"/>
    <w:rsid w:val="00764095"/>
    <w:rsid w:val="00767995"/>
    <w:rsid w:val="007747A8"/>
    <w:rsid w:val="007747BE"/>
    <w:rsid w:val="0077712A"/>
    <w:rsid w:val="007805FC"/>
    <w:rsid w:val="0078063F"/>
    <w:rsid w:val="00783C62"/>
    <w:rsid w:val="0078771C"/>
    <w:rsid w:val="0079199F"/>
    <w:rsid w:val="00791D6F"/>
    <w:rsid w:val="00792AF2"/>
    <w:rsid w:val="007932E4"/>
    <w:rsid w:val="007942FF"/>
    <w:rsid w:val="00796132"/>
    <w:rsid w:val="0079696D"/>
    <w:rsid w:val="007A1046"/>
    <w:rsid w:val="007A3601"/>
    <w:rsid w:val="007A6159"/>
    <w:rsid w:val="007B31C1"/>
    <w:rsid w:val="007B3CDE"/>
    <w:rsid w:val="007B6B19"/>
    <w:rsid w:val="007B7135"/>
    <w:rsid w:val="007C6F94"/>
    <w:rsid w:val="007C713E"/>
    <w:rsid w:val="007D0410"/>
    <w:rsid w:val="007D11AF"/>
    <w:rsid w:val="007D1FC5"/>
    <w:rsid w:val="007D6B38"/>
    <w:rsid w:val="007E3081"/>
    <w:rsid w:val="007E69FE"/>
    <w:rsid w:val="007F2ACE"/>
    <w:rsid w:val="0080080C"/>
    <w:rsid w:val="008023C4"/>
    <w:rsid w:val="008046EC"/>
    <w:rsid w:val="00810AE7"/>
    <w:rsid w:val="00812695"/>
    <w:rsid w:val="00814155"/>
    <w:rsid w:val="00815001"/>
    <w:rsid w:val="008160B4"/>
    <w:rsid w:val="00816625"/>
    <w:rsid w:val="00816EDA"/>
    <w:rsid w:val="00825702"/>
    <w:rsid w:val="00826A07"/>
    <w:rsid w:val="00832D0A"/>
    <w:rsid w:val="008351E5"/>
    <w:rsid w:val="0083690D"/>
    <w:rsid w:val="0083768D"/>
    <w:rsid w:val="008404EF"/>
    <w:rsid w:val="0084515C"/>
    <w:rsid w:val="00846CEC"/>
    <w:rsid w:val="008515D4"/>
    <w:rsid w:val="00851F9F"/>
    <w:rsid w:val="0085235E"/>
    <w:rsid w:val="00853F15"/>
    <w:rsid w:val="00860858"/>
    <w:rsid w:val="00861A38"/>
    <w:rsid w:val="0086358E"/>
    <w:rsid w:val="00871AA1"/>
    <w:rsid w:val="0087448F"/>
    <w:rsid w:val="00874C9E"/>
    <w:rsid w:val="008756B2"/>
    <w:rsid w:val="008774AB"/>
    <w:rsid w:val="00884B29"/>
    <w:rsid w:val="008855B7"/>
    <w:rsid w:val="00887424"/>
    <w:rsid w:val="00892275"/>
    <w:rsid w:val="00893903"/>
    <w:rsid w:val="008B1900"/>
    <w:rsid w:val="008B2565"/>
    <w:rsid w:val="008B2CA0"/>
    <w:rsid w:val="008B719F"/>
    <w:rsid w:val="008B7D18"/>
    <w:rsid w:val="008C05AD"/>
    <w:rsid w:val="008C155D"/>
    <w:rsid w:val="008C479E"/>
    <w:rsid w:val="008C652D"/>
    <w:rsid w:val="008C6764"/>
    <w:rsid w:val="008C747D"/>
    <w:rsid w:val="008D40DA"/>
    <w:rsid w:val="008E4941"/>
    <w:rsid w:val="008E691E"/>
    <w:rsid w:val="008E6953"/>
    <w:rsid w:val="008E6A92"/>
    <w:rsid w:val="0090016A"/>
    <w:rsid w:val="0090140C"/>
    <w:rsid w:val="0090602D"/>
    <w:rsid w:val="009061C1"/>
    <w:rsid w:val="00911E96"/>
    <w:rsid w:val="009142BE"/>
    <w:rsid w:val="009143F1"/>
    <w:rsid w:val="00916509"/>
    <w:rsid w:val="00917511"/>
    <w:rsid w:val="0092001B"/>
    <w:rsid w:val="00921A15"/>
    <w:rsid w:val="00921D9C"/>
    <w:rsid w:val="00923C93"/>
    <w:rsid w:val="00924009"/>
    <w:rsid w:val="00925D11"/>
    <w:rsid w:val="00926ADA"/>
    <w:rsid w:val="00927EA5"/>
    <w:rsid w:val="009319A8"/>
    <w:rsid w:val="00931A38"/>
    <w:rsid w:val="00932129"/>
    <w:rsid w:val="0093399D"/>
    <w:rsid w:val="009364C5"/>
    <w:rsid w:val="00940F53"/>
    <w:rsid w:val="00942083"/>
    <w:rsid w:val="0094526C"/>
    <w:rsid w:val="009455F7"/>
    <w:rsid w:val="0095069E"/>
    <w:rsid w:val="009528C2"/>
    <w:rsid w:val="00953DEC"/>
    <w:rsid w:val="00955C26"/>
    <w:rsid w:val="009618C4"/>
    <w:rsid w:val="00967857"/>
    <w:rsid w:val="00974AA0"/>
    <w:rsid w:val="00975DE2"/>
    <w:rsid w:val="00977643"/>
    <w:rsid w:val="0098358A"/>
    <w:rsid w:val="00983F13"/>
    <w:rsid w:val="00984716"/>
    <w:rsid w:val="00984FAF"/>
    <w:rsid w:val="00990423"/>
    <w:rsid w:val="00992407"/>
    <w:rsid w:val="00995751"/>
    <w:rsid w:val="00997F9E"/>
    <w:rsid w:val="009A4845"/>
    <w:rsid w:val="009A6974"/>
    <w:rsid w:val="009B0934"/>
    <w:rsid w:val="009B0DCC"/>
    <w:rsid w:val="009B353A"/>
    <w:rsid w:val="009B44C6"/>
    <w:rsid w:val="009C2145"/>
    <w:rsid w:val="009C30D6"/>
    <w:rsid w:val="009C4E95"/>
    <w:rsid w:val="009D1B0B"/>
    <w:rsid w:val="009F0889"/>
    <w:rsid w:val="009F2D39"/>
    <w:rsid w:val="009F2E5E"/>
    <w:rsid w:val="009F71D1"/>
    <w:rsid w:val="00A02FC6"/>
    <w:rsid w:val="00A03729"/>
    <w:rsid w:val="00A06F22"/>
    <w:rsid w:val="00A07308"/>
    <w:rsid w:val="00A101D4"/>
    <w:rsid w:val="00A1258D"/>
    <w:rsid w:val="00A126CA"/>
    <w:rsid w:val="00A1291F"/>
    <w:rsid w:val="00A16617"/>
    <w:rsid w:val="00A17A3F"/>
    <w:rsid w:val="00A2241E"/>
    <w:rsid w:val="00A26C65"/>
    <w:rsid w:val="00A27D76"/>
    <w:rsid w:val="00A32E98"/>
    <w:rsid w:val="00A35913"/>
    <w:rsid w:val="00A36F7A"/>
    <w:rsid w:val="00A37BAA"/>
    <w:rsid w:val="00A41852"/>
    <w:rsid w:val="00A42BC7"/>
    <w:rsid w:val="00A467B0"/>
    <w:rsid w:val="00A54A06"/>
    <w:rsid w:val="00A56DC4"/>
    <w:rsid w:val="00A571B3"/>
    <w:rsid w:val="00A61350"/>
    <w:rsid w:val="00A6271E"/>
    <w:rsid w:val="00A63F4F"/>
    <w:rsid w:val="00A64717"/>
    <w:rsid w:val="00A7071F"/>
    <w:rsid w:val="00A7090D"/>
    <w:rsid w:val="00A70C43"/>
    <w:rsid w:val="00A744DA"/>
    <w:rsid w:val="00A76102"/>
    <w:rsid w:val="00A762BB"/>
    <w:rsid w:val="00A85F73"/>
    <w:rsid w:val="00A8623E"/>
    <w:rsid w:val="00A90DC8"/>
    <w:rsid w:val="00A92459"/>
    <w:rsid w:val="00A938FE"/>
    <w:rsid w:val="00A940C8"/>
    <w:rsid w:val="00A9413A"/>
    <w:rsid w:val="00A96E7E"/>
    <w:rsid w:val="00AA11E5"/>
    <w:rsid w:val="00AA176B"/>
    <w:rsid w:val="00AA18A1"/>
    <w:rsid w:val="00AA2F89"/>
    <w:rsid w:val="00AB245F"/>
    <w:rsid w:val="00AB4CD2"/>
    <w:rsid w:val="00AC13A4"/>
    <w:rsid w:val="00AC3A10"/>
    <w:rsid w:val="00AD3006"/>
    <w:rsid w:val="00AD53D5"/>
    <w:rsid w:val="00AD69B3"/>
    <w:rsid w:val="00AE5595"/>
    <w:rsid w:val="00AE7930"/>
    <w:rsid w:val="00AF0573"/>
    <w:rsid w:val="00AF2D2F"/>
    <w:rsid w:val="00AF759C"/>
    <w:rsid w:val="00AF7D7A"/>
    <w:rsid w:val="00B0271F"/>
    <w:rsid w:val="00B05115"/>
    <w:rsid w:val="00B0682E"/>
    <w:rsid w:val="00B07771"/>
    <w:rsid w:val="00B100FD"/>
    <w:rsid w:val="00B13ABB"/>
    <w:rsid w:val="00B167EE"/>
    <w:rsid w:val="00B16879"/>
    <w:rsid w:val="00B17394"/>
    <w:rsid w:val="00B23AD1"/>
    <w:rsid w:val="00B24C1B"/>
    <w:rsid w:val="00B266C1"/>
    <w:rsid w:val="00B26B7D"/>
    <w:rsid w:val="00B27186"/>
    <w:rsid w:val="00B337C8"/>
    <w:rsid w:val="00B338B2"/>
    <w:rsid w:val="00B34385"/>
    <w:rsid w:val="00B37A35"/>
    <w:rsid w:val="00B40EAA"/>
    <w:rsid w:val="00B4451C"/>
    <w:rsid w:val="00B466E6"/>
    <w:rsid w:val="00B5163F"/>
    <w:rsid w:val="00B54462"/>
    <w:rsid w:val="00B55FC2"/>
    <w:rsid w:val="00B618D5"/>
    <w:rsid w:val="00B624FE"/>
    <w:rsid w:val="00B70020"/>
    <w:rsid w:val="00B715A3"/>
    <w:rsid w:val="00B74866"/>
    <w:rsid w:val="00B752E6"/>
    <w:rsid w:val="00B75CF6"/>
    <w:rsid w:val="00B77EBE"/>
    <w:rsid w:val="00B85E69"/>
    <w:rsid w:val="00B92989"/>
    <w:rsid w:val="00B92A28"/>
    <w:rsid w:val="00B93E21"/>
    <w:rsid w:val="00BA07F6"/>
    <w:rsid w:val="00BA1302"/>
    <w:rsid w:val="00BA158B"/>
    <w:rsid w:val="00BA15AF"/>
    <w:rsid w:val="00BA268A"/>
    <w:rsid w:val="00BA65FF"/>
    <w:rsid w:val="00BB47E9"/>
    <w:rsid w:val="00BB50EF"/>
    <w:rsid w:val="00BB7D1F"/>
    <w:rsid w:val="00BC2C91"/>
    <w:rsid w:val="00BC3BE9"/>
    <w:rsid w:val="00BD1026"/>
    <w:rsid w:val="00BD6459"/>
    <w:rsid w:val="00BE0520"/>
    <w:rsid w:val="00BE4CC5"/>
    <w:rsid w:val="00BE5F56"/>
    <w:rsid w:val="00C031BE"/>
    <w:rsid w:val="00C056D9"/>
    <w:rsid w:val="00C066A7"/>
    <w:rsid w:val="00C1062E"/>
    <w:rsid w:val="00C1418D"/>
    <w:rsid w:val="00C14872"/>
    <w:rsid w:val="00C20495"/>
    <w:rsid w:val="00C2155B"/>
    <w:rsid w:val="00C21593"/>
    <w:rsid w:val="00C25BF0"/>
    <w:rsid w:val="00C31BEC"/>
    <w:rsid w:val="00C3572C"/>
    <w:rsid w:val="00C36190"/>
    <w:rsid w:val="00C367AC"/>
    <w:rsid w:val="00C41E8B"/>
    <w:rsid w:val="00C42924"/>
    <w:rsid w:val="00C43AC2"/>
    <w:rsid w:val="00C44CA1"/>
    <w:rsid w:val="00C5484F"/>
    <w:rsid w:val="00C556A0"/>
    <w:rsid w:val="00C61AF8"/>
    <w:rsid w:val="00C62961"/>
    <w:rsid w:val="00C64C10"/>
    <w:rsid w:val="00C65589"/>
    <w:rsid w:val="00C6625F"/>
    <w:rsid w:val="00C82475"/>
    <w:rsid w:val="00C91C92"/>
    <w:rsid w:val="00C9425A"/>
    <w:rsid w:val="00C97F40"/>
    <w:rsid w:val="00CA2890"/>
    <w:rsid w:val="00CB1D14"/>
    <w:rsid w:val="00CB51A9"/>
    <w:rsid w:val="00CB70A2"/>
    <w:rsid w:val="00CC02DA"/>
    <w:rsid w:val="00CC12E7"/>
    <w:rsid w:val="00CC2590"/>
    <w:rsid w:val="00CC65A4"/>
    <w:rsid w:val="00CD0991"/>
    <w:rsid w:val="00CD2592"/>
    <w:rsid w:val="00CD29C9"/>
    <w:rsid w:val="00CD2EFB"/>
    <w:rsid w:val="00CD5223"/>
    <w:rsid w:val="00CE24A6"/>
    <w:rsid w:val="00CE4A5D"/>
    <w:rsid w:val="00CE6D42"/>
    <w:rsid w:val="00CE7609"/>
    <w:rsid w:val="00CF0066"/>
    <w:rsid w:val="00CF1CBD"/>
    <w:rsid w:val="00CF4309"/>
    <w:rsid w:val="00CF45C3"/>
    <w:rsid w:val="00CF6942"/>
    <w:rsid w:val="00D00076"/>
    <w:rsid w:val="00D010D8"/>
    <w:rsid w:val="00D11F86"/>
    <w:rsid w:val="00D16134"/>
    <w:rsid w:val="00D17859"/>
    <w:rsid w:val="00D24A52"/>
    <w:rsid w:val="00D254ED"/>
    <w:rsid w:val="00D25E00"/>
    <w:rsid w:val="00D2763F"/>
    <w:rsid w:val="00D3546B"/>
    <w:rsid w:val="00D376B4"/>
    <w:rsid w:val="00D401F5"/>
    <w:rsid w:val="00D42BED"/>
    <w:rsid w:val="00D55546"/>
    <w:rsid w:val="00D562F9"/>
    <w:rsid w:val="00D5638D"/>
    <w:rsid w:val="00D606A6"/>
    <w:rsid w:val="00D62A1F"/>
    <w:rsid w:val="00D63ADA"/>
    <w:rsid w:val="00D64B95"/>
    <w:rsid w:val="00D65BDA"/>
    <w:rsid w:val="00D75394"/>
    <w:rsid w:val="00D756F2"/>
    <w:rsid w:val="00D83772"/>
    <w:rsid w:val="00D84896"/>
    <w:rsid w:val="00D855B9"/>
    <w:rsid w:val="00D856E5"/>
    <w:rsid w:val="00D86112"/>
    <w:rsid w:val="00D87962"/>
    <w:rsid w:val="00D90F39"/>
    <w:rsid w:val="00D96A8A"/>
    <w:rsid w:val="00D96C44"/>
    <w:rsid w:val="00DA6A60"/>
    <w:rsid w:val="00DA75A7"/>
    <w:rsid w:val="00DB1337"/>
    <w:rsid w:val="00DB26FF"/>
    <w:rsid w:val="00DB28DA"/>
    <w:rsid w:val="00DB3AF7"/>
    <w:rsid w:val="00DB584D"/>
    <w:rsid w:val="00DB6629"/>
    <w:rsid w:val="00DC11E3"/>
    <w:rsid w:val="00DC75E2"/>
    <w:rsid w:val="00DD596D"/>
    <w:rsid w:val="00DE2DA4"/>
    <w:rsid w:val="00DF0DEE"/>
    <w:rsid w:val="00E006BD"/>
    <w:rsid w:val="00E01139"/>
    <w:rsid w:val="00E02159"/>
    <w:rsid w:val="00E04068"/>
    <w:rsid w:val="00E05D97"/>
    <w:rsid w:val="00E14B94"/>
    <w:rsid w:val="00E14DA3"/>
    <w:rsid w:val="00E159C7"/>
    <w:rsid w:val="00E1665E"/>
    <w:rsid w:val="00E16D04"/>
    <w:rsid w:val="00E215AC"/>
    <w:rsid w:val="00E232B3"/>
    <w:rsid w:val="00E25904"/>
    <w:rsid w:val="00E35136"/>
    <w:rsid w:val="00E427B1"/>
    <w:rsid w:val="00E45DA9"/>
    <w:rsid w:val="00E4787F"/>
    <w:rsid w:val="00E51AF0"/>
    <w:rsid w:val="00E53FE3"/>
    <w:rsid w:val="00E550B8"/>
    <w:rsid w:val="00E5639F"/>
    <w:rsid w:val="00E6172E"/>
    <w:rsid w:val="00E6175D"/>
    <w:rsid w:val="00E7100B"/>
    <w:rsid w:val="00E7307B"/>
    <w:rsid w:val="00E76A84"/>
    <w:rsid w:val="00E86264"/>
    <w:rsid w:val="00E91641"/>
    <w:rsid w:val="00E935DC"/>
    <w:rsid w:val="00EA01F4"/>
    <w:rsid w:val="00EA1654"/>
    <w:rsid w:val="00EA62C8"/>
    <w:rsid w:val="00EA7E3F"/>
    <w:rsid w:val="00EB0034"/>
    <w:rsid w:val="00EB09A0"/>
    <w:rsid w:val="00EB0ED5"/>
    <w:rsid w:val="00EB2615"/>
    <w:rsid w:val="00EB299C"/>
    <w:rsid w:val="00EB3996"/>
    <w:rsid w:val="00EB4F8F"/>
    <w:rsid w:val="00EC3B92"/>
    <w:rsid w:val="00EC7075"/>
    <w:rsid w:val="00ED12DA"/>
    <w:rsid w:val="00ED3CF9"/>
    <w:rsid w:val="00ED71B4"/>
    <w:rsid w:val="00ED79B8"/>
    <w:rsid w:val="00ED7AEE"/>
    <w:rsid w:val="00EE46F7"/>
    <w:rsid w:val="00EE486E"/>
    <w:rsid w:val="00EF26CF"/>
    <w:rsid w:val="00EF2BF3"/>
    <w:rsid w:val="00EF568B"/>
    <w:rsid w:val="00F019FD"/>
    <w:rsid w:val="00F03191"/>
    <w:rsid w:val="00F060CA"/>
    <w:rsid w:val="00F103A4"/>
    <w:rsid w:val="00F16E8C"/>
    <w:rsid w:val="00F17A0D"/>
    <w:rsid w:val="00F23E6D"/>
    <w:rsid w:val="00F24339"/>
    <w:rsid w:val="00F24550"/>
    <w:rsid w:val="00F24CEC"/>
    <w:rsid w:val="00F31E0D"/>
    <w:rsid w:val="00F35F97"/>
    <w:rsid w:val="00F43370"/>
    <w:rsid w:val="00F45103"/>
    <w:rsid w:val="00F50C0E"/>
    <w:rsid w:val="00F50EC0"/>
    <w:rsid w:val="00F51B87"/>
    <w:rsid w:val="00F52B20"/>
    <w:rsid w:val="00F535F0"/>
    <w:rsid w:val="00F62410"/>
    <w:rsid w:val="00F63CC8"/>
    <w:rsid w:val="00F64A26"/>
    <w:rsid w:val="00F7107E"/>
    <w:rsid w:val="00F7459B"/>
    <w:rsid w:val="00F75CE3"/>
    <w:rsid w:val="00F84082"/>
    <w:rsid w:val="00F87DE4"/>
    <w:rsid w:val="00F93331"/>
    <w:rsid w:val="00FA04D2"/>
    <w:rsid w:val="00FA2BD6"/>
    <w:rsid w:val="00FA2C11"/>
    <w:rsid w:val="00FA6A38"/>
    <w:rsid w:val="00FB25B2"/>
    <w:rsid w:val="00FB2E47"/>
    <w:rsid w:val="00FB70E2"/>
    <w:rsid w:val="00FC19E3"/>
    <w:rsid w:val="00FC4132"/>
    <w:rsid w:val="00FC4250"/>
    <w:rsid w:val="00FC53DF"/>
    <w:rsid w:val="00FC66DE"/>
    <w:rsid w:val="00FD3C15"/>
    <w:rsid w:val="00FD65E8"/>
    <w:rsid w:val="00FD6F75"/>
    <w:rsid w:val="00FF21D2"/>
    <w:rsid w:val="00FF4F89"/>
    <w:rsid w:val="015D9F3A"/>
    <w:rsid w:val="01ED117F"/>
    <w:rsid w:val="021921B7"/>
    <w:rsid w:val="0313BEDE"/>
    <w:rsid w:val="0477EB1F"/>
    <w:rsid w:val="0529DC3F"/>
    <w:rsid w:val="057650BC"/>
    <w:rsid w:val="059DF8A6"/>
    <w:rsid w:val="0772C110"/>
    <w:rsid w:val="08542B49"/>
    <w:rsid w:val="0A97070B"/>
    <w:rsid w:val="0C1B709B"/>
    <w:rsid w:val="0C25A5E4"/>
    <w:rsid w:val="0C6BD9DB"/>
    <w:rsid w:val="0E331E75"/>
    <w:rsid w:val="0FAD7F1E"/>
    <w:rsid w:val="12501315"/>
    <w:rsid w:val="12ADA026"/>
    <w:rsid w:val="151E4405"/>
    <w:rsid w:val="176D6E48"/>
    <w:rsid w:val="17D73B96"/>
    <w:rsid w:val="1848577A"/>
    <w:rsid w:val="1A955CBA"/>
    <w:rsid w:val="1CC96F79"/>
    <w:rsid w:val="1F417673"/>
    <w:rsid w:val="1F44755D"/>
    <w:rsid w:val="1F453F7A"/>
    <w:rsid w:val="1FF63C78"/>
    <w:rsid w:val="2039E99C"/>
    <w:rsid w:val="22E47A5A"/>
    <w:rsid w:val="24889E4A"/>
    <w:rsid w:val="27DB86F5"/>
    <w:rsid w:val="282192B4"/>
    <w:rsid w:val="2972F048"/>
    <w:rsid w:val="29A82E4A"/>
    <w:rsid w:val="2A15D761"/>
    <w:rsid w:val="2BD102DC"/>
    <w:rsid w:val="2C06EC23"/>
    <w:rsid w:val="2C6937C4"/>
    <w:rsid w:val="2F73A5E9"/>
    <w:rsid w:val="2FAD6F4F"/>
    <w:rsid w:val="31692D0A"/>
    <w:rsid w:val="339D9780"/>
    <w:rsid w:val="344A29B2"/>
    <w:rsid w:val="346A1B0B"/>
    <w:rsid w:val="34CDCB3A"/>
    <w:rsid w:val="34FD5F8C"/>
    <w:rsid w:val="36F24546"/>
    <w:rsid w:val="387296CC"/>
    <w:rsid w:val="3C5B8E33"/>
    <w:rsid w:val="3E9732A6"/>
    <w:rsid w:val="3E997B15"/>
    <w:rsid w:val="46633E93"/>
    <w:rsid w:val="47D1421E"/>
    <w:rsid w:val="48DD0D2C"/>
    <w:rsid w:val="497ADD19"/>
    <w:rsid w:val="4ABFEBA7"/>
    <w:rsid w:val="4B355A28"/>
    <w:rsid w:val="4B6999F2"/>
    <w:rsid w:val="4B83B068"/>
    <w:rsid w:val="4D139F69"/>
    <w:rsid w:val="4ED71F30"/>
    <w:rsid w:val="4ED7FFEE"/>
    <w:rsid w:val="4F11FF21"/>
    <w:rsid w:val="52164333"/>
    <w:rsid w:val="52AE21DA"/>
    <w:rsid w:val="535DE86E"/>
    <w:rsid w:val="544CF8DE"/>
    <w:rsid w:val="5682B59D"/>
    <w:rsid w:val="590EED52"/>
    <w:rsid w:val="592BA68F"/>
    <w:rsid w:val="59317987"/>
    <w:rsid w:val="5B60C2AA"/>
    <w:rsid w:val="5BF837DE"/>
    <w:rsid w:val="5C327772"/>
    <w:rsid w:val="5CF40E63"/>
    <w:rsid w:val="609E0CFB"/>
    <w:rsid w:val="60DD1F23"/>
    <w:rsid w:val="61FAC2CF"/>
    <w:rsid w:val="622A1856"/>
    <w:rsid w:val="6239CF81"/>
    <w:rsid w:val="6265CAC3"/>
    <w:rsid w:val="64F1E234"/>
    <w:rsid w:val="67581954"/>
    <w:rsid w:val="6A278D62"/>
    <w:rsid w:val="6CC5C3C0"/>
    <w:rsid w:val="6F2AB974"/>
    <w:rsid w:val="6F83153C"/>
    <w:rsid w:val="705C5E85"/>
    <w:rsid w:val="716EED7E"/>
    <w:rsid w:val="734135FD"/>
    <w:rsid w:val="73C0D5E5"/>
    <w:rsid w:val="74403DCF"/>
    <w:rsid w:val="74DB3D8D"/>
    <w:rsid w:val="75A5BC48"/>
    <w:rsid w:val="79882B23"/>
    <w:rsid w:val="7A9586E4"/>
    <w:rsid w:val="7B3EA58F"/>
    <w:rsid w:val="7F380FA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F24143"/>
  <w15:docId w15:val="{18FBE927-15A3-4E61-A58A-923421511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Albertus Medium" w:hAnsi="Albertus Medium"/>
      <w:sz w:val="28"/>
      <w:szCs w:val="20"/>
    </w:rPr>
  </w:style>
  <w:style w:type="paragraph" w:styleId="Heading2">
    <w:name w:val="heading 2"/>
    <w:basedOn w:val="Normal"/>
    <w:next w:val="Normal"/>
    <w:link w:val="Heading2Char"/>
    <w:semiHidden/>
    <w:unhideWhenUsed/>
    <w:qFormat/>
    <w:rsid w:val="00245E9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semiHidden/>
    <w:unhideWhenUsed/>
    <w:qFormat/>
    <w:rsid w:val="00051BD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semiHidden/>
    <w:unhideWhenUsed/>
    <w:qFormat/>
    <w:rsid w:val="00245E9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qFormat/>
    <w:pPr>
      <w:keepNext/>
      <w:jc w:val="center"/>
      <w:outlineLvl w:val="5"/>
    </w:pPr>
    <w:rPr>
      <w:rFonts w:ascii="Arial" w:hAnsi="Arial"/>
      <w:sz w:val="3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rFonts w:ascii="Arial" w:hAnsi="Arial" w:cs="Arial"/>
      <w:b/>
      <w:bCs/>
      <w:u w:val="single"/>
    </w:rPr>
  </w:style>
  <w:style w:type="paragraph" w:styleId="Header">
    <w:name w:val="header"/>
    <w:basedOn w:val="Normal"/>
    <w:link w:val="HeaderChar"/>
    <w:pPr>
      <w:tabs>
        <w:tab w:val="center" w:pos="4153"/>
        <w:tab w:val="right" w:pos="8306"/>
      </w:tabs>
    </w:pPr>
    <w:rPr>
      <w:sz w:val="20"/>
      <w:szCs w:val="20"/>
    </w:rPr>
  </w:style>
  <w:style w:type="paragraph" w:styleId="Footer">
    <w:name w:val="footer"/>
    <w:basedOn w:val="Normal"/>
    <w:link w:val="FooterChar"/>
    <w:uiPriority w:val="99"/>
    <w:pPr>
      <w:tabs>
        <w:tab w:val="center" w:pos="4153"/>
        <w:tab w:val="right" w:pos="8306"/>
      </w:tabs>
    </w:pPr>
    <w:rPr>
      <w:sz w:val="20"/>
      <w:szCs w:val="20"/>
    </w:rPr>
  </w:style>
  <w:style w:type="paragraph" w:styleId="BodyText">
    <w:name w:val="Body Text"/>
    <w:basedOn w:val="Normal"/>
    <w:pPr>
      <w:jc w:val="both"/>
    </w:pPr>
    <w:rPr>
      <w:rFonts w:ascii="Arial" w:hAnsi="Arial" w:cs="Arial"/>
    </w:rPr>
  </w:style>
  <w:style w:type="character" w:customStyle="1" w:styleId="FooterChar">
    <w:name w:val="Footer Char"/>
    <w:link w:val="Footer"/>
    <w:uiPriority w:val="99"/>
    <w:rsid w:val="00E5639F"/>
    <w:rPr>
      <w:lang w:eastAsia="en-US"/>
    </w:rPr>
  </w:style>
  <w:style w:type="character" w:customStyle="1" w:styleId="HeaderChar">
    <w:name w:val="Header Char"/>
    <w:link w:val="Header"/>
    <w:rsid w:val="00E5639F"/>
    <w:rPr>
      <w:lang w:eastAsia="en-US"/>
    </w:rPr>
  </w:style>
  <w:style w:type="character" w:styleId="Hyperlink">
    <w:name w:val="Hyperlink"/>
    <w:rsid w:val="009D1B0B"/>
    <w:rPr>
      <w:color w:val="0563C1"/>
      <w:u w:val="single"/>
    </w:rPr>
  </w:style>
  <w:style w:type="paragraph" w:styleId="BalloonText">
    <w:name w:val="Balloon Text"/>
    <w:basedOn w:val="Normal"/>
    <w:link w:val="BalloonTextChar"/>
    <w:semiHidden/>
    <w:unhideWhenUsed/>
    <w:rsid w:val="001D179A"/>
    <w:rPr>
      <w:rFonts w:ascii="Segoe UI" w:hAnsi="Segoe UI" w:cs="Segoe UI"/>
      <w:sz w:val="18"/>
      <w:szCs w:val="18"/>
    </w:rPr>
  </w:style>
  <w:style w:type="character" w:customStyle="1" w:styleId="BalloonTextChar">
    <w:name w:val="Balloon Text Char"/>
    <w:basedOn w:val="DefaultParagraphFont"/>
    <w:link w:val="BalloonText"/>
    <w:semiHidden/>
    <w:rsid w:val="001D179A"/>
    <w:rPr>
      <w:rFonts w:ascii="Segoe UI" w:hAnsi="Segoe UI" w:cs="Segoe UI"/>
      <w:sz w:val="18"/>
      <w:szCs w:val="18"/>
      <w:lang w:eastAsia="en-US"/>
    </w:rPr>
  </w:style>
  <w:style w:type="table" w:styleId="TableGrid">
    <w:name w:val="Table Grid"/>
    <w:basedOn w:val="TableNormal"/>
    <w:uiPriority w:val="39"/>
    <w:rsid w:val="00552A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nhideWhenUsed/>
    <w:rsid w:val="00386310"/>
    <w:rPr>
      <w:rFonts w:ascii="Trebuchet MS" w:hAnsi="Trebuchet MS"/>
      <w:sz w:val="20"/>
      <w:szCs w:val="20"/>
    </w:rPr>
  </w:style>
  <w:style w:type="character" w:customStyle="1" w:styleId="CommentTextChar">
    <w:name w:val="Comment Text Char"/>
    <w:basedOn w:val="DefaultParagraphFont"/>
    <w:link w:val="CommentText"/>
    <w:rsid w:val="00386310"/>
    <w:rPr>
      <w:rFonts w:ascii="Trebuchet MS" w:hAnsi="Trebuchet MS"/>
      <w:lang w:eastAsia="en-US"/>
    </w:rPr>
  </w:style>
  <w:style w:type="character" w:styleId="CommentReference">
    <w:name w:val="annotation reference"/>
    <w:basedOn w:val="DefaultParagraphFont"/>
    <w:unhideWhenUsed/>
    <w:rsid w:val="00386310"/>
    <w:rPr>
      <w:sz w:val="16"/>
      <w:szCs w:val="16"/>
    </w:rPr>
  </w:style>
  <w:style w:type="paragraph" w:styleId="ListParagraph">
    <w:name w:val="List Paragraph"/>
    <w:basedOn w:val="Normal"/>
    <w:qFormat/>
    <w:rsid w:val="00182DFD"/>
    <w:pPr>
      <w:spacing w:after="200" w:line="276" w:lineRule="auto"/>
      <w:ind w:left="720"/>
      <w:contextualSpacing/>
    </w:pPr>
    <w:rPr>
      <w:rFonts w:ascii="Arial" w:hAnsi="Arial" w:cs="Arial"/>
      <w:sz w:val="21"/>
      <w:szCs w:val="22"/>
    </w:rPr>
  </w:style>
  <w:style w:type="paragraph" w:styleId="BlockText">
    <w:name w:val="Block Text"/>
    <w:basedOn w:val="Normal"/>
    <w:unhideWhenUsed/>
    <w:rsid w:val="007B31C1"/>
    <w:pPr>
      <w:ind w:left="-720" w:right="-650"/>
      <w:jc w:val="both"/>
    </w:pPr>
    <w:rPr>
      <w:rFonts w:ascii="Arial" w:hAnsi="Arial" w:cs="Arial"/>
    </w:rPr>
  </w:style>
  <w:style w:type="character" w:customStyle="1" w:styleId="TitleChar">
    <w:name w:val="Title Char"/>
    <w:basedOn w:val="DefaultParagraphFont"/>
    <w:link w:val="Title"/>
    <w:rsid w:val="00D00076"/>
    <w:rPr>
      <w:rFonts w:ascii="Arial" w:hAnsi="Arial" w:cs="Arial"/>
      <w:b/>
      <w:bCs/>
      <w:sz w:val="24"/>
      <w:szCs w:val="24"/>
      <w:u w:val="single"/>
      <w:lang w:eastAsia="en-US"/>
    </w:rPr>
  </w:style>
  <w:style w:type="paragraph" w:styleId="NormalWeb">
    <w:name w:val="Normal (Web)"/>
    <w:basedOn w:val="Normal"/>
    <w:uiPriority w:val="99"/>
    <w:unhideWhenUsed/>
    <w:rsid w:val="00CE6D42"/>
    <w:pPr>
      <w:spacing w:before="100" w:beforeAutospacing="1" w:after="100" w:afterAutospacing="1"/>
    </w:pPr>
    <w:rPr>
      <w:lang w:eastAsia="en-GB"/>
    </w:rPr>
  </w:style>
  <w:style w:type="character" w:customStyle="1" w:styleId="Heading3Char">
    <w:name w:val="Heading 3 Char"/>
    <w:basedOn w:val="DefaultParagraphFont"/>
    <w:link w:val="Heading3"/>
    <w:semiHidden/>
    <w:rsid w:val="00051BD0"/>
    <w:rPr>
      <w:rFonts w:asciiTheme="majorHAnsi" w:eastAsiaTheme="majorEastAsia" w:hAnsiTheme="majorHAnsi" w:cstheme="majorBidi"/>
      <w:color w:val="1F4D78" w:themeColor="accent1" w:themeShade="7F"/>
      <w:sz w:val="24"/>
      <w:szCs w:val="24"/>
      <w:lang w:eastAsia="en-US"/>
    </w:rPr>
  </w:style>
  <w:style w:type="character" w:styleId="Strong">
    <w:name w:val="Strong"/>
    <w:basedOn w:val="DefaultParagraphFont"/>
    <w:uiPriority w:val="22"/>
    <w:qFormat/>
    <w:rsid w:val="00197F63"/>
    <w:rPr>
      <w:b/>
      <w:bCs/>
    </w:rPr>
  </w:style>
  <w:style w:type="paragraph" w:styleId="NoSpacing">
    <w:name w:val="No Spacing"/>
    <w:uiPriority w:val="1"/>
    <w:qFormat/>
    <w:rsid w:val="00033FC6"/>
    <w:rPr>
      <w:rFonts w:ascii="Calibri" w:eastAsia="Calibri" w:hAnsi="Calibri"/>
      <w:sz w:val="22"/>
      <w:szCs w:val="22"/>
      <w:lang w:eastAsia="en-US"/>
    </w:rPr>
  </w:style>
  <w:style w:type="paragraph" w:customStyle="1" w:styleId="paragraph">
    <w:name w:val="paragraph"/>
    <w:basedOn w:val="Normal"/>
    <w:rsid w:val="00E4787F"/>
    <w:pPr>
      <w:spacing w:before="100" w:beforeAutospacing="1" w:after="100" w:afterAutospacing="1"/>
    </w:pPr>
    <w:rPr>
      <w:lang w:eastAsia="en-GB"/>
    </w:rPr>
  </w:style>
  <w:style w:type="character" w:customStyle="1" w:styleId="normaltextrun">
    <w:name w:val="normaltextrun"/>
    <w:basedOn w:val="DefaultParagraphFont"/>
    <w:rsid w:val="00E4787F"/>
  </w:style>
  <w:style w:type="character" w:customStyle="1" w:styleId="eop">
    <w:name w:val="eop"/>
    <w:basedOn w:val="DefaultParagraphFont"/>
    <w:rsid w:val="00E4787F"/>
  </w:style>
  <w:style w:type="paragraph" w:customStyle="1" w:styleId="xmsonormal">
    <w:name w:val="x_msonormal"/>
    <w:basedOn w:val="Normal"/>
    <w:rsid w:val="0094526C"/>
    <w:rPr>
      <w:rFonts w:ascii="Calibri" w:eastAsiaTheme="minorHAnsi" w:hAnsi="Calibri" w:cs="Calibri"/>
      <w:sz w:val="22"/>
      <w:szCs w:val="22"/>
      <w:lang w:eastAsia="en-GB"/>
    </w:rPr>
  </w:style>
  <w:style w:type="character" w:customStyle="1" w:styleId="Heading2Char">
    <w:name w:val="Heading 2 Char"/>
    <w:basedOn w:val="DefaultParagraphFont"/>
    <w:link w:val="Heading2"/>
    <w:semiHidden/>
    <w:rsid w:val="00245E90"/>
    <w:rPr>
      <w:rFonts w:asciiTheme="majorHAnsi" w:eastAsiaTheme="majorEastAsia" w:hAnsiTheme="majorHAnsi" w:cstheme="majorBidi"/>
      <w:color w:val="2E74B5" w:themeColor="accent1" w:themeShade="BF"/>
      <w:sz w:val="26"/>
      <w:szCs w:val="26"/>
      <w:lang w:eastAsia="en-US"/>
    </w:rPr>
  </w:style>
  <w:style w:type="character" w:customStyle="1" w:styleId="Heading4Char">
    <w:name w:val="Heading 4 Char"/>
    <w:basedOn w:val="DefaultParagraphFont"/>
    <w:link w:val="Heading4"/>
    <w:semiHidden/>
    <w:rsid w:val="00245E90"/>
    <w:rPr>
      <w:rFonts w:asciiTheme="majorHAnsi" w:eastAsiaTheme="majorEastAsia" w:hAnsiTheme="majorHAnsi" w:cstheme="majorBidi"/>
      <w:i/>
      <w:iCs/>
      <w:color w:val="2E74B5" w:themeColor="accent1" w:themeShade="BF"/>
      <w:sz w:val="24"/>
      <w:szCs w:val="24"/>
      <w:lang w:eastAsia="en-US"/>
    </w:rPr>
  </w:style>
  <w:style w:type="character" w:styleId="UnresolvedMention">
    <w:name w:val="Unresolved Mention"/>
    <w:basedOn w:val="DefaultParagraphFont"/>
    <w:uiPriority w:val="99"/>
    <w:semiHidden/>
    <w:unhideWhenUsed/>
    <w:rsid w:val="003865E6"/>
    <w:rPr>
      <w:color w:val="605E5C"/>
      <w:shd w:val="clear" w:color="auto" w:fill="E1DFDD"/>
    </w:rPr>
  </w:style>
  <w:style w:type="character" w:customStyle="1" w:styleId="wacimagecontainer">
    <w:name w:val="wacimagecontainer"/>
    <w:basedOn w:val="DefaultParagraphFont"/>
    <w:rsid w:val="00FF21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3464">
      <w:bodyDiv w:val="1"/>
      <w:marLeft w:val="0"/>
      <w:marRight w:val="0"/>
      <w:marTop w:val="0"/>
      <w:marBottom w:val="0"/>
      <w:divBdr>
        <w:top w:val="none" w:sz="0" w:space="0" w:color="auto"/>
        <w:left w:val="none" w:sz="0" w:space="0" w:color="auto"/>
        <w:bottom w:val="none" w:sz="0" w:space="0" w:color="auto"/>
        <w:right w:val="none" w:sz="0" w:space="0" w:color="auto"/>
      </w:divBdr>
    </w:div>
    <w:div w:id="150685962">
      <w:bodyDiv w:val="1"/>
      <w:marLeft w:val="0"/>
      <w:marRight w:val="0"/>
      <w:marTop w:val="0"/>
      <w:marBottom w:val="0"/>
      <w:divBdr>
        <w:top w:val="none" w:sz="0" w:space="0" w:color="auto"/>
        <w:left w:val="none" w:sz="0" w:space="0" w:color="auto"/>
        <w:bottom w:val="none" w:sz="0" w:space="0" w:color="auto"/>
        <w:right w:val="none" w:sz="0" w:space="0" w:color="auto"/>
      </w:divBdr>
    </w:div>
    <w:div w:id="171143826">
      <w:bodyDiv w:val="1"/>
      <w:marLeft w:val="0"/>
      <w:marRight w:val="0"/>
      <w:marTop w:val="0"/>
      <w:marBottom w:val="0"/>
      <w:divBdr>
        <w:top w:val="none" w:sz="0" w:space="0" w:color="auto"/>
        <w:left w:val="none" w:sz="0" w:space="0" w:color="auto"/>
        <w:bottom w:val="none" w:sz="0" w:space="0" w:color="auto"/>
        <w:right w:val="none" w:sz="0" w:space="0" w:color="auto"/>
      </w:divBdr>
    </w:div>
    <w:div w:id="421226556">
      <w:bodyDiv w:val="1"/>
      <w:marLeft w:val="0"/>
      <w:marRight w:val="0"/>
      <w:marTop w:val="0"/>
      <w:marBottom w:val="0"/>
      <w:divBdr>
        <w:top w:val="none" w:sz="0" w:space="0" w:color="auto"/>
        <w:left w:val="none" w:sz="0" w:space="0" w:color="auto"/>
        <w:bottom w:val="none" w:sz="0" w:space="0" w:color="auto"/>
        <w:right w:val="none" w:sz="0" w:space="0" w:color="auto"/>
      </w:divBdr>
    </w:div>
    <w:div w:id="428310156">
      <w:bodyDiv w:val="1"/>
      <w:marLeft w:val="0"/>
      <w:marRight w:val="0"/>
      <w:marTop w:val="0"/>
      <w:marBottom w:val="0"/>
      <w:divBdr>
        <w:top w:val="none" w:sz="0" w:space="0" w:color="auto"/>
        <w:left w:val="none" w:sz="0" w:space="0" w:color="auto"/>
        <w:bottom w:val="none" w:sz="0" w:space="0" w:color="auto"/>
        <w:right w:val="none" w:sz="0" w:space="0" w:color="auto"/>
      </w:divBdr>
    </w:div>
    <w:div w:id="446316075">
      <w:bodyDiv w:val="1"/>
      <w:marLeft w:val="0"/>
      <w:marRight w:val="0"/>
      <w:marTop w:val="0"/>
      <w:marBottom w:val="0"/>
      <w:divBdr>
        <w:top w:val="none" w:sz="0" w:space="0" w:color="auto"/>
        <w:left w:val="none" w:sz="0" w:space="0" w:color="auto"/>
        <w:bottom w:val="none" w:sz="0" w:space="0" w:color="auto"/>
        <w:right w:val="none" w:sz="0" w:space="0" w:color="auto"/>
      </w:divBdr>
      <w:divsChild>
        <w:div w:id="1128551964">
          <w:marLeft w:val="0"/>
          <w:marRight w:val="0"/>
          <w:marTop w:val="0"/>
          <w:marBottom w:val="0"/>
          <w:divBdr>
            <w:top w:val="none" w:sz="0" w:space="0" w:color="auto"/>
            <w:left w:val="none" w:sz="0" w:space="0" w:color="auto"/>
            <w:bottom w:val="none" w:sz="0" w:space="0" w:color="auto"/>
            <w:right w:val="none" w:sz="0" w:space="0" w:color="auto"/>
          </w:divBdr>
        </w:div>
        <w:div w:id="1602107064">
          <w:marLeft w:val="0"/>
          <w:marRight w:val="0"/>
          <w:marTop w:val="0"/>
          <w:marBottom w:val="0"/>
          <w:divBdr>
            <w:top w:val="none" w:sz="0" w:space="0" w:color="auto"/>
            <w:left w:val="none" w:sz="0" w:space="0" w:color="auto"/>
            <w:bottom w:val="single" w:sz="6" w:space="11" w:color="E5E5E5"/>
            <w:right w:val="none" w:sz="0" w:space="0" w:color="auto"/>
          </w:divBdr>
        </w:div>
      </w:divsChild>
    </w:div>
    <w:div w:id="458501378">
      <w:bodyDiv w:val="1"/>
      <w:marLeft w:val="0"/>
      <w:marRight w:val="0"/>
      <w:marTop w:val="0"/>
      <w:marBottom w:val="0"/>
      <w:divBdr>
        <w:top w:val="none" w:sz="0" w:space="0" w:color="auto"/>
        <w:left w:val="none" w:sz="0" w:space="0" w:color="auto"/>
        <w:bottom w:val="none" w:sz="0" w:space="0" w:color="auto"/>
        <w:right w:val="none" w:sz="0" w:space="0" w:color="auto"/>
      </w:divBdr>
    </w:div>
    <w:div w:id="527374371">
      <w:bodyDiv w:val="1"/>
      <w:marLeft w:val="0"/>
      <w:marRight w:val="0"/>
      <w:marTop w:val="0"/>
      <w:marBottom w:val="0"/>
      <w:divBdr>
        <w:top w:val="none" w:sz="0" w:space="0" w:color="auto"/>
        <w:left w:val="none" w:sz="0" w:space="0" w:color="auto"/>
        <w:bottom w:val="none" w:sz="0" w:space="0" w:color="auto"/>
        <w:right w:val="none" w:sz="0" w:space="0" w:color="auto"/>
      </w:divBdr>
      <w:divsChild>
        <w:div w:id="254410896">
          <w:marLeft w:val="0"/>
          <w:marRight w:val="0"/>
          <w:marTop w:val="0"/>
          <w:marBottom w:val="0"/>
          <w:divBdr>
            <w:top w:val="none" w:sz="0" w:space="0" w:color="auto"/>
            <w:left w:val="none" w:sz="0" w:space="0" w:color="auto"/>
            <w:bottom w:val="single" w:sz="6" w:space="11" w:color="E5E5E5"/>
            <w:right w:val="none" w:sz="0" w:space="0" w:color="auto"/>
          </w:divBdr>
        </w:div>
        <w:div w:id="429470544">
          <w:marLeft w:val="0"/>
          <w:marRight w:val="0"/>
          <w:marTop w:val="0"/>
          <w:marBottom w:val="0"/>
          <w:divBdr>
            <w:top w:val="none" w:sz="0" w:space="0" w:color="auto"/>
            <w:left w:val="none" w:sz="0" w:space="0" w:color="auto"/>
            <w:bottom w:val="none" w:sz="0" w:space="0" w:color="auto"/>
            <w:right w:val="none" w:sz="0" w:space="0" w:color="auto"/>
          </w:divBdr>
        </w:div>
      </w:divsChild>
    </w:div>
    <w:div w:id="759108388">
      <w:bodyDiv w:val="1"/>
      <w:marLeft w:val="0"/>
      <w:marRight w:val="0"/>
      <w:marTop w:val="0"/>
      <w:marBottom w:val="0"/>
      <w:divBdr>
        <w:top w:val="none" w:sz="0" w:space="0" w:color="auto"/>
        <w:left w:val="none" w:sz="0" w:space="0" w:color="auto"/>
        <w:bottom w:val="none" w:sz="0" w:space="0" w:color="auto"/>
        <w:right w:val="none" w:sz="0" w:space="0" w:color="auto"/>
      </w:divBdr>
    </w:div>
    <w:div w:id="812020875">
      <w:bodyDiv w:val="1"/>
      <w:marLeft w:val="0"/>
      <w:marRight w:val="0"/>
      <w:marTop w:val="0"/>
      <w:marBottom w:val="0"/>
      <w:divBdr>
        <w:top w:val="none" w:sz="0" w:space="0" w:color="auto"/>
        <w:left w:val="none" w:sz="0" w:space="0" w:color="auto"/>
        <w:bottom w:val="none" w:sz="0" w:space="0" w:color="auto"/>
        <w:right w:val="none" w:sz="0" w:space="0" w:color="auto"/>
      </w:divBdr>
    </w:div>
    <w:div w:id="858853867">
      <w:bodyDiv w:val="1"/>
      <w:marLeft w:val="0"/>
      <w:marRight w:val="0"/>
      <w:marTop w:val="0"/>
      <w:marBottom w:val="0"/>
      <w:divBdr>
        <w:top w:val="none" w:sz="0" w:space="0" w:color="auto"/>
        <w:left w:val="none" w:sz="0" w:space="0" w:color="auto"/>
        <w:bottom w:val="none" w:sz="0" w:space="0" w:color="auto"/>
        <w:right w:val="none" w:sz="0" w:space="0" w:color="auto"/>
      </w:divBdr>
    </w:div>
    <w:div w:id="916209196">
      <w:bodyDiv w:val="1"/>
      <w:marLeft w:val="0"/>
      <w:marRight w:val="0"/>
      <w:marTop w:val="0"/>
      <w:marBottom w:val="0"/>
      <w:divBdr>
        <w:top w:val="none" w:sz="0" w:space="0" w:color="auto"/>
        <w:left w:val="none" w:sz="0" w:space="0" w:color="auto"/>
        <w:bottom w:val="none" w:sz="0" w:space="0" w:color="auto"/>
        <w:right w:val="none" w:sz="0" w:space="0" w:color="auto"/>
      </w:divBdr>
    </w:div>
    <w:div w:id="935558482">
      <w:bodyDiv w:val="1"/>
      <w:marLeft w:val="0"/>
      <w:marRight w:val="0"/>
      <w:marTop w:val="0"/>
      <w:marBottom w:val="0"/>
      <w:divBdr>
        <w:top w:val="none" w:sz="0" w:space="0" w:color="auto"/>
        <w:left w:val="none" w:sz="0" w:space="0" w:color="auto"/>
        <w:bottom w:val="none" w:sz="0" w:space="0" w:color="auto"/>
        <w:right w:val="none" w:sz="0" w:space="0" w:color="auto"/>
      </w:divBdr>
      <w:divsChild>
        <w:div w:id="195195675">
          <w:marLeft w:val="0"/>
          <w:marRight w:val="0"/>
          <w:marTop w:val="0"/>
          <w:marBottom w:val="0"/>
          <w:divBdr>
            <w:top w:val="none" w:sz="0" w:space="0" w:color="auto"/>
            <w:left w:val="none" w:sz="0" w:space="0" w:color="auto"/>
            <w:bottom w:val="none" w:sz="0" w:space="0" w:color="auto"/>
            <w:right w:val="none" w:sz="0" w:space="0" w:color="auto"/>
          </w:divBdr>
        </w:div>
        <w:div w:id="243104538">
          <w:marLeft w:val="0"/>
          <w:marRight w:val="0"/>
          <w:marTop w:val="0"/>
          <w:marBottom w:val="0"/>
          <w:divBdr>
            <w:top w:val="none" w:sz="0" w:space="0" w:color="auto"/>
            <w:left w:val="none" w:sz="0" w:space="0" w:color="auto"/>
            <w:bottom w:val="none" w:sz="0" w:space="0" w:color="auto"/>
            <w:right w:val="none" w:sz="0" w:space="0" w:color="auto"/>
          </w:divBdr>
        </w:div>
        <w:div w:id="268514858">
          <w:marLeft w:val="0"/>
          <w:marRight w:val="0"/>
          <w:marTop w:val="0"/>
          <w:marBottom w:val="0"/>
          <w:divBdr>
            <w:top w:val="none" w:sz="0" w:space="0" w:color="auto"/>
            <w:left w:val="none" w:sz="0" w:space="0" w:color="auto"/>
            <w:bottom w:val="none" w:sz="0" w:space="0" w:color="auto"/>
            <w:right w:val="none" w:sz="0" w:space="0" w:color="auto"/>
          </w:divBdr>
        </w:div>
        <w:div w:id="315183269">
          <w:marLeft w:val="0"/>
          <w:marRight w:val="0"/>
          <w:marTop w:val="0"/>
          <w:marBottom w:val="0"/>
          <w:divBdr>
            <w:top w:val="none" w:sz="0" w:space="0" w:color="auto"/>
            <w:left w:val="none" w:sz="0" w:space="0" w:color="auto"/>
            <w:bottom w:val="none" w:sz="0" w:space="0" w:color="auto"/>
            <w:right w:val="none" w:sz="0" w:space="0" w:color="auto"/>
          </w:divBdr>
        </w:div>
        <w:div w:id="463086059">
          <w:marLeft w:val="0"/>
          <w:marRight w:val="0"/>
          <w:marTop w:val="0"/>
          <w:marBottom w:val="0"/>
          <w:divBdr>
            <w:top w:val="none" w:sz="0" w:space="0" w:color="auto"/>
            <w:left w:val="none" w:sz="0" w:space="0" w:color="auto"/>
            <w:bottom w:val="none" w:sz="0" w:space="0" w:color="auto"/>
            <w:right w:val="none" w:sz="0" w:space="0" w:color="auto"/>
          </w:divBdr>
        </w:div>
        <w:div w:id="693388214">
          <w:marLeft w:val="0"/>
          <w:marRight w:val="0"/>
          <w:marTop w:val="0"/>
          <w:marBottom w:val="0"/>
          <w:divBdr>
            <w:top w:val="none" w:sz="0" w:space="0" w:color="auto"/>
            <w:left w:val="none" w:sz="0" w:space="0" w:color="auto"/>
            <w:bottom w:val="none" w:sz="0" w:space="0" w:color="auto"/>
            <w:right w:val="none" w:sz="0" w:space="0" w:color="auto"/>
          </w:divBdr>
        </w:div>
        <w:div w:id="809976473">
          <w:marLeft w:val="0"/>
          <w:marRight w:val="0"/>
          <w:marTop w:val="0"/>
          <w:marBottom w:val="0"/>
          <w:divBdr>
            <w:top w:val="none" w:sz="0" w:space="0" w:color="auto"/>
            <w:left w:val="none" w:sz="0" w:space="0" w:color="auto"/>
            <w:bottom w:val="none" w:sz="0" w:space="0" w:color="auto"/>
            <w:right w:val="none" w:sz="0" w:space="0" w:color="auto"/>
          </w:divBdr>
        </w:div>
        <w:div w:id="980310408">
          <w:marLeft w:val="0"/>
          <w:marRight w:val="0"/>
          <w:marTop w:val="0"/>
          <w:marBottom w:val="0"/>
          <w:divBdr>
            <w:top w:val="none" w:sz="0" w:space="0" w:color="auto"/>
            <w:left w:val="none" w:sz="0" w:space="0" w:color="auto"/>
            <w:bottom w:val="none" w:sz="0" w:space="0" w:color="auto"/>
            <w:right w:val="none" w:sz="0" w:space="0" w:color="auto"/>
          </w:divBdr>
        </w:div>
        <w:div w:id="1138568524">
          <w:marLeft w:val="0"/>
          <w:marRight w:val="0"/>
          <w:marTop w:val="0"/>
          <w:marBottom w:val="0"/>
          <w:divBdr>
            <w:top w:val="none" w:sz="0" w:space="0" w:color="auto"/>
            <w:left w:val="none" w:sz="0" w:space="0" w:color="auto"/>
            <w:bottom w:val="none" w:sz="0" w:space="0" w:color="auto"/>
            <w:right w:val="none" w:sz="0" w:space="0" w:color="auto"/>
          </w:divBdr>
        </w:div>
        <w:div w:id="1168180950">
          <w:marLeft w:val="0"/>
          <w:marRight w:val="0"/>
          <w:marTop w:val="0"/>
          <w:marBottom w:val="0"/>
          <w:divBdr>
            <w:top w:val="none" w:sz="0" w:space="0" w:color="auto"/>
            <w:left w:val="none" w:sz="0" w:space="0" w:color="auto"/>
            <w:bottom w:val="none" w:sz="0" w:space="0" w:color="auto"/>
            <w:right w:val="none" w:sz="0" w:space="0" w:color="auto"/>
          </w:divBdr>
        </w:div>
        <w:div w:id="1182280639">
          <w:marLeft w:val="0"/>
          <w:marRight w:val="0"/>
          <w:marTop w:val="0"/>
          <w:marBottom w:val="0"/>
          <w:divBdr>
            <w:top w:val="none" w:sz="0" w:space="0" w:color="auto"/>
            <w:left w:val="none" w:sz="0" w:space="0" w:color="auto"/>
            <w:bottom w:val="none" w:sz="0" w:space="0" w:color="auto"/>
            <w:right w:val="none" w:sz="0" w:space="0" w:color="auto"/>
          </w:divBdr>
        </w:div>
        <w:div w:id="1360275970">
          <w:marLeft w:val="0"/>
          <w:marRight w:val="0"/>
          <w:marTop w:val="0"/>
          <w:marBottom w:val="0"/>
          <w:divBdr>
            <w:top w:val="none" w:sz="0" w:space="0" w:color="auto"/>
            <w:left w:val="none" w:sz="0" w:space="0" w:color="auto"/>
            <w:bottom w:val="none" w:sz="0" w:space="0" w:color="auto"/>
            <w:right w:val="none" w:sz="0" w:space="0" w:color="auto"/>
          </w:divBdr>
        </w:div>
        <w:div w:id="1480999975">
          <w:marLeft w:val="0"/>
          <w:marRight w:val="0"/>
          <w:marTop w:val="0"/>
          <w:marBottom w:val="0"/>
          <w:divBdr>
            <w:top w:val="none" w:sz="0" w:space="0" w:color="auto"/>
            <w:left w:val="none" w:sz="0" w:space="0" w:color="auto"/>
            <w:bottom w:val="none" w:sz="0" w:space="0" w:color="auto"/>
            <w:right w:val="none" w:sz="0" w:space="0" w:color="auto"/>
          </w:divBdr>
        </w:div>
        <w:div w:id="1631399432">
          <w:marLeft w:val="0"/>
          <w:marRight w:val="0"/>
          <w:marTop w:val="0"/>
          <w:marBottom w:val="0"/>
          <w:divBdr>
            <w:top w:val="none" w:sz="0" w:space="0" w:color="auto"/>
            <w:left w:val="none" w:sz="0" w:space="0" w:color="auto"/>
            <w:bottom w:val="none" w:sz="0" w:space="0" w:color="auto"/>
            <w:right w:val="none" w:sz="0" w:space="0" w:color="auto"/>
          </w:divBdr>
        </w:div>
        <w:div w:id="1656449173">
          <w:marLeft w:val="0"/>
          <w:marRight w:val="0"/>
          <w:marTop w:val="0"/>
          <w:marBottom w:val="0"/>
          <w:divBdr>
            <w:top w:val="none" w:sz="0" w:space="0" w:color="auto"/>
            <w:left w:val="none" w:sz="0" w:space="0" w:color="auto"/>
            <w:bottom w:val="none" w:sz="0" w:space="0" w:color="auto"/>
            <w:right w:val="none" w:sz="0" w:space="0" w:color="auto"/>
          </w:divBdr>
        </w:div>
        <w:div w:id="1775323219">
          <w:marLeft w:val="0"/>
          <w:marRight w:val="0"/>
          <w:marTop w:val="0"/>
          <w:marBottom w:val="0"/>
          <w:divBdr>
            <w:top w:val="none" w:sz="0" w:space="0" w:color="auto"/>
            <w:left w:val="none" w:sz="0" w:space="0" w:color="auto"/>
            <w:bottom w:val="none" w:sz="0" w:space="0" w:color="auto"/>
            <w:right w:val="none" w:sz="0" w:space="0" w:color="auto"/>
          </w:divBdr>
        </w:div>
        <w:div w:id="1790932380">
          <w:marLeft w:val="0"/>
          <w:marRight w:val="0"/>
          <w:marTop w:val="0"/>
          <w:marBottom w:val="0"/>
          <w:divBdr>
            <w:top w:val="none" w:sz="0" w:space="0" w:color="auto"/>
            <w:left w:val="none" w:sz="0" w:space="0" w:color="auto"/>
            <w:bottom w:val="none" w:sz="0" w:space="0" w:color="auto"/>
            <w:right w:val="none" w:sz="0" w:space="0" w:color="auto"/>
          </w:divBdr>
        </w:div>
        <w:div w:id="1849441955">
          <w:marLeft w:val="0"/>
          <w:marRight w:val="0"/>
          <w:marTop w:val="0"/>
          <w:marBottom w:val="0"/>
          <w:divBdr>
            <w:top w:val="none" w:sz="0" w:space="0" w:color="auto"/>
            <w:left w:val="none" w:sz="0" w:space="0" w:color="auto"/>
            <w:bottom w:val="none" w:sz="0" w:space="0" w:color="auto"/>
            <w:right w:val="none" w:sz="0" w:space="0" w:color="auto"/>
          </w:divBdr>
        </w:div>
        <w:div w:id="1866819447">
          <w:marLeft w:val="0"/>
          <w:marRight w:val="0"/>
          <w:marTop w:val="0"/>
          <w:marBottom w:val="0"/>
          <w:divBdr>
            <w:top w:val="none" w:sz="0" w:space="0" w:color="auto"/>
            <w:left w:val="none" w:sz="0" w:space="0" w:color="auto"/>
            <w:bottom w:val="none" w:sz="0" w:space="0" w:color="auto"/>
            <w:right w:val="none" w:sz="0" w:space="0" w:color="auto"/>
          </w:divBdr>
        </w:div>
      </w:divsChild>
    </w:div>
    <w:div w:id="948778650">
      <w:bodyDiv w:val="1"/>
      <w:marLeft w:val="0"/>
      <w:marRight w:val="0"/>
      <w:marTop w:val="0"/>
      <w:marBottom w:val="0"/>
      <w:divBdr>
        <w:top w:val="none" w:sz="0" w:space="0" w:color="auto"/>
        <w:left w:val="none" w:sz="0" w:space="0" w:color="auto"/>
        <w:bottom w:val="none" w:sz="0" w:space="0" w:color="auto"/>
        <w:right w:val="none" w:sz="0" w:space="0" w:color="auto"/>
      </w:divBdr>
    </w:div>
    <w:div w:id="1078404943">
      <w:bodyDiv w:val="1"/>
      <w:marLeft w:val="0"/>
      <w:marRight w:val="0"/>
      <w:marTop w:val="0"/>
      <w:marBottom w:val="0"/>
      <w:divBdr>
        <w:top w:val="none" w:sz="0" w:space="0" w:color="auto"/>
        <w:left w:val="none" w:sz="0" w:space="0" w:color="auto"/>
        <w:bottom w:val="none" w:sz="0" w:space="0" w:color="auto"/>
        <w:right w:val="none" w:sz="0" w:space="0" w:color="auto"/>
      </w:divBdr>
    </w:div>
    <w:div w:id="1272055652">
      <w:bodyDiv w:val="1"/>
      <w:marLeft w:val="0"/>
      <w:marRight w:val="0"/>
      <w:marTop w:val="0"/>
      <w:marBottom w:val="0"/>
      <w:divBdr>
        <w:top w:val="none" w:sz="0" w:space="0" w:color="auto"/>
        <w:left w:val="none" w:sz="0" w:space="0" w:color="auto"/>
        <w:bottom w:val="none" w:sz="0" w:space="0" w:color="auto"/>
        <w:right w:val="none" w:sz="0" w:space="0" w:color="auto"/>
      </w:divBdr>
    </w:div>
    <w:div w:id="1277761630">
      <w:bodyDiv w:val="1"/>
      <w:marLeft w:val="0"/>
      <w:marRight w:val="0"/>
      <w:marTop w:val="0"/>
      <w:marBottom w:val="0"/>
      <w:divBdr>
        <w:top w:val="none" w:sz="0" w:space="0" w:color="auto"/>
        <w:left w:val="none" w:sz="0" w:space="0" w:color="auto"/>
        <w:bottom w:val="none" w:sz="0" w:space="0" w:color="auto"/>
        <w:right w:val="none" w:sz="0" w:space="0" w:color="auto"/>
      </w:divBdr>
    </w:div>
    <w:div w:id="1311134832">
      <w:bodyDiv w:val="1"/>
      <w:marLeft w:val="0"/>
      <w:marRight w:val="0"/>
      <w:marTop w:val="0"/>
      <w:marBottom w:val="0"/>
      <w:divBdr>
        <w:top w:val="none" w:sz="0" w:space="0" w:color="auto"/>
        <w:left w:val="none" w:sz="0" w:space="0" w:color="auto"/>
        <w:bottom w:val="none" w:sz="0" w:space="0" w:color="auto"/>
        <w:right w:val="none" w:sz="0" w:space="0" w:color="auto"/>
      </w:divBdr>
    </w:div>
    <w:div w:id="1331981990">
      <w:bodyDiv w:val="1"/>
      <w:marLeft w:val="0"/>
      <w:marRight w:val="0"/>
      <w:marTop w:val="0"/>
      <w:marBottom w:val="0"/>
      <w:divBdr>
        <w:top w:val="none" w:sz="0" w:space="0" w:color="auto"/>
        <w:left w:val="none" w:sz="0" w:space="0" w:color="auto"/>
        <w:bottom w:val="none" w:sz="0" w:space="0" w:color="auto"/>
        <w:right w:val="none" w:sz="0" w:space="0" w:color="auto"/>
      </w:divBdr>
    </w:div>
    <w:div w:id="1503885989">
      <w:bodyDiv w:val="1"/>
      <w:marLeft w:val="0"/>
      <w:marRight w:val="0"/>
      <w:marTop w:val="0"/>
      <w:marBottom w:val="0"/>
      <w:divBdr>
        <w:top w:val="none" w:sz="0" w:space="0" w:color="auto"/>
        <w:left w:val="none" w:sz="0" w:space="0" w:color="auto"/>
        <w:bottom w:val="none" w:sz="0" w:space="0" w:color="auto"/>
        <w:right w:val="none" w:sz="0" w:space="0" w:color="auto"/>
      </w:divBdr>
      <w:divsChild>
        <w:div w:id="1899199295">
          <w:marLeft w:val="0"/>
          <w:marRight w:val="0"/>
          <w:marTop w:val="0"/>
          <w:marBottom w:val="0"/>
          <w:divBdr>
            <w:top w:val="none" w:sz="0" w:space="0" w:color="auto"/>
            <w:left w:val="none" w:sz="0" w:space="0" w:color="auto"/>
            <w:bottom w:val="none" w:sz="0" w:space="0" w:color="auto"/>
            <w:right w:val="none" w:sz="0" w:space="0" w:color="auto"/>
          </w:divBdr>
          <w:divsChild>
            <w:div w:id="157909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005480">
      <w:bodyDiv w:val="1"/>
      <w:marLeft w:val="0"/>
      <w:marRight w:val="0"/>
      <w:marTop w:val="0"/>
      <w:marBottom w:val="0"/>
      <w:divBdr>
        <w:top w:val="none" w:sz="0" w:space="0" w:color="auto"/>
        <w:left w:val="none" w:sz="0" w:space="0" w:color="auto"/>
        <w:bottom w:val="none" w:sz="0" w:space="0" w:color="auto"/>
        <w:right w:val="none" w:sz="0" w:space="0" w:color="auto"/>
      </w:divBdr>
    </w:div>
    <w:div w:id="1676690489">
      <w:bodyDiv w:val="1"/>
      <w:marLeft w:val="0"/>
      <w:marRight w:val="0"/>
      <w:marTop w:val="0"/>
      <w:marBottom w:val="0"/>
      <w:divBdr>
        <w:top w:val="none" w:sz="0" w:space="0" w:color="auto"/>
        <w:left w:val="none" w:sz="0" w:space="0" w:color="auto"/>
        <w:bottom w:val="none" w:sz="0" w:space="0" w:color="auto"/>
        <w:right w:val="none" w:sz="0" w:space="0" w:color="auto"/>
      </w:divBdr>
    </w:div>
    <w:div w:id="1812359301">
      <w:bodyDiv w:val="1"/>
      <w:marLeft w:val="0"/>
      <w:marRight w:val="0"/>
      <w:marTop w:val="0"/>
      <w:marBottom w:val="0"/>
      <w:divBdr>
        <w:top w:val="none" w:sz="0" w:space="0" w:color="auto"/>
        <w:left w:val="none" w:sz="0" w:space="0" w:color="auto"/>
        <w:bottom w:val="none" w:sz="0" w:space="0" w:color="auto"/>
        <w:right w:val="none" w:sz="0" w:space="0" w:color="auto"/>
      </w:divBdr>
    </w:div>
    <w:div w:id="1884100434">
      <w:bodyDiv w:val="1"/>
      <w:marLeft w:val="0"/>
      <w:marRight w:val="0"/>
      <w:marTop w:val="0"/>
      <w:marBottom w:val="0"/>
      <w:divBdr>
        <w:top w:val="none" w:sz="0" w:space="0" w:color="auto"/>
        <w:left w:val="none" w:sz="0" w:space="0" w:color="auto"/>
        <w:bottom w:val="none" w:sz="0" w:space="0" w:color="auto"/>
        <w:right w:val="none" w:sz="0" w:space="0" w:color="auto"/>
      </w:divBdr>
    </w:div>
    <w:div w:id="1905332053">
      <w:bodyDiv w:val="1"/>
      <w:marLeft w:val="0"/>
      <w:marRight w:val="0"/>
      <w:marTop w:val="0"/>
      <w:marBottom w:val="0"/>
      <w:divBdr>
        <w:top w:val="none" w:sz="0" w:space="0" w:color="auto"/>
        <w:left w:val="none" w:sz="0" w:space="0" w:color="auto"/>
        <w:bottom w:val="none" w:sz="0" w:space="0" w:color="auto"/>
        <w:right w:val="none" w:sz="0" w:space="0" w:color="auto"/>
      </w:divBdr>
    </w:div>
    <w:div w:id="1910843124">
      <w:bodyDiv w:val="1"/>
      <w:marLeft w:val="0"/>
      <w:marRight w:val="0"/>
      <w:marTop w:val="0"/>
      <w:marBottom w:val="0"/>
      <w:divBdr>
        <w:top w:val="none" w:sz="0" w:space="0" w:color="auto"/>
        <w:left w:val="none" w:sz="0" w:space="0" w:color="auto"/>
        <w:bottom w:val="none" w:sz="0" w:space="0" w:color="auto"/>
        <w:right w:val="none" w:sz="0" w:space="0" w:color="auto"/>
      </w:divBdr>
    </w:div>
    <w:div w:id="2029091818">
      <w:bodyDiv w:val="1"/>
      <w:marLeft w:val="0"/>
      <w:marRight w:val="0"/>
      <w:marTop w:val="0"/>
      <w:marBottom w:val="0"/>
      <w:divBdr>
        <w:top w:val="none" w:sz="0" w:space="0" w:color="auto"/>
        <w:left w:val="none" w:sz="0" w:space="0" w:color="auto"/>
        <w:bottom w:val="none" w:sz="0" w:space="0" w:color="auto"/>
        <w:right w:val="none" w:sz="0" w:space="0" w:color="auto"/>
      </w:divBdr>
    </w:div>
    <w:div w:id="2043285220">
      <w:bodyDiv w:val="1"/>
      <w:marLeft w:val="0"/>
      <w:marRight w:val="0"/>
      <w:marTop w:val="0"/>
      <w:marBottom w:val="0"/>
      <w:divBdr>
        <w:top w:val="none" w:sz="0" w:space="0" w:color="auto"/>
        <w:left w:val="none" w:sz="0" w:space="0" w:color="auto"/>
        <w:bottom w:val="none" w:sz="0" w:space="0" w:color="auto"/>
        <w:right w:val="none" w:sz="0" w:space="0" w:color="auto"/>
      </w:divBdr>
      <w:divsChild>
        <w:div w:id="198860987">
          <w:marLeft w:val="0"/>
          <w:marRight w:val="0"/>
          <w:marTop w:val="0"/>
          <w:marBottom w:val="0"/>
          <w:divBdr>
            <w:top w:val="none" w:sz="0" w:space="0" w:color="auto"/>
            <w:left w:val="none" w:sz="0" w:space="0" w:color="auto"/>
            <w:bottom w:val="none" w:sz="0" w:space="0" w:color="auto"/>
            <w:right w:val="none" w:sz="0" w:space="0" w:color="auto"/>
          </w:divBdr>
        </w:div>
        <w:div w:id="204755104">
          <w:marLeft w:val="0"/>
          <w:marRight w:val="0"/>
          <w:marTop w:val="0"/>
          <w:marBottom w:val="0"/>
          <w:divBdr>
            <w:top w:val="none" w:sz="0" w:space="0" w:color="auto"/>
            <w:left w:val="none" w:sz="0" w:space="0" w:color="auto"/>
            <w:bottom w:val="none" w:sz="0" w:space="0" w:color="auto"/>
            <w:right w:val="none" w:sz="0" w:space="0" w:color="auto"/>
          </w:divBdr>
        </w:div>
        <w:div w:id="206920158">
          <w:marLeft w:val="0"/>
          <w:marRight w:val="0"/>
          <w:marTop w:val="0"/>
          <w:marBottom w:val="0"/>
          <w:divBdr>
            <w:top w:val="none" w:sz="0" w:space="0" w:color="auto"/>
            <w:left w:val="none" w:sz="0" w:space="0" w:color="auto"/>
            <w:bottom w:val="none" w:sz="0" w:space="0" w:color="auto"/>
            <w:right w:val="none" w:sz="0" w:space="0" w:color="auto"/>
          </w:divBdr>
        </w:div>
        <w:div w:id="215510526">
          <w:marLeft w:val="0"/>
          <w:marRight w:val="0"/>
          <w:marTop w:val="0"/>
          <w:marBottom w:val="0"/>
          <w:divBdr>
            <w:top w:val="none" w:sz="0" w:space="0" w:color="auto"/>
            <w:left w:val="none" w:sz="0" w:space="0" w:color="auto"/>
            <w:bottom w:val="none" w:sz="0" w:space="0" w:color="auto"/>
            <w:right w:val="none" w:sz="0" w:space="0" w:color="auto"/>
          </w:divBdr>
        </w:div>
        <w:div w:id="334259671">
          <w:marLeft w:val="0"/>
          <w:marRight w:val="0"/>
          <w:marTop w:val="0"/>
          <w:marBottom w:val="0"/>
          <w:divBdr>
            <w:top w:val="none" w:sz="0" w:space="0" w:color="auto"/>
            <w:left w:val="none" w:sz="0" w:space="0" w:color="auto"/>
            <w:bottom w:val="none" w:sz="0" w:space="0" w:color="auto"/>
            <w:right w:val="none" w:sz="0" w:space="0" w:color="auto"/>
          </w:divBdr>
        </w:div>
        <w:div w:id="394931546">
          <w:marLeft w:val="0"/>
          <w:marRight w:val="0"/>
          <w:marTop w:val="0"/>
          <w:marBottom w:val="0"/>
          <w:divBdr>
            <w:top w:val="none" w:sz="0" w:space="0" w:color="auto"/>
            <w:left w:val="none" w:sz="0" w:space="0" w:color="auto"/>
            <w:bottom w:val="none" w:sz="0" w:space="0" w:color="auto"/>
            <w:right w:val="none" w:sz="0" w:space="0" w:color="auto"/>
          </w:divBdr>
        </w:div>
        <w:div w:id="397242036">
          <w:marLeft w:val="0"/>
          <w:marRight w:val="0"/>
          <w:marTop w:val="0"/>
          <w:marBottom w:val="0"/>
          <w:divBdr>
            <w:top w:val="none" w:sz="0" w:space="0" w:color="auto"/>
            <w:left w:val="none" w:sz="0" w:space="0" w:color="auto"/>
            <w:bottom w:val="none" w:sz="0" w:space="0" w:color="auto"/>
            <w:right w:val="none" w:sz="0" w:space="0" w:color="auto"/>
          </w:divBdr>
        </w:div>
        <w:div w:id="455685609">
          <w:marLeft w:val="0"/>
          <w:marRight w:val="0"/>
          <w:marTop w:val="0"/>
          <w:marBottom w:val="0"/>
          <w:divBdr>
            <w:top w:val="none" w:sz="0" w:space="0" w:color="auto"/>
            <w:left w:val="none" w:sz="0" w:space="0" w:color="auto"/>
            <w:bottom w:val="none" w:sz="0" w:space="0" w:color="auto"/>
            <w:right w:val="none" w:sz="0" w:space="0" w:color="auto"/>
          </w:divBdr>
        </w:div>
        <w:div w:id="514148666">
          <w:marLeft w:val="0"/>
          <w:marRight w:val="0"/>
          <w:marTop w:val="0"/>
          <w:marBottom w:val="0"/>
          <w:divBdr>
            <w:top w:val="none" w:sz="0" w:space="0" w:color="auto"/>
            <w:left w:val="none" w:sz="0" w:space="0" w:color="auto"/>
            <w:bottom w:val="none" w:sz="0" w:space="0" w:color="auto"/>
            <w:right w:val="none" w:sz="0" w:space="0" w:color="auto"/>
          </w:divBdr>
        </w:div>
        <w:div w:id="663239555">
          <w:marLeft w:val="0"/>
          <w:marRight w:val="0"/>
          <w:marTop w:val="0"/>
          <w:marBottom w:val="0"/>
          <w:divBdr>
            <w:top w:val="none" w:sz="0" w:space="0" w:color="auto"/>
            <w:left w:val="none" w:sz="0" w:space="0" w:color="auto"/>
            <w:bottom w:val="none" w:sz="0" w:space="0" w:color="auto"/>
            <w:right w:val="none" w:sz="0" w:space="0" w:color="auto"/>
          </w:divBdr>
        </w:div>
        <w:div w:id="723873494">
          <w:marLeft w:val="0"/>
          <w:marRight w:val="0"/>
          <w:marTop w:val="0"/>
          <w:marBottom w:val="0"/>
          <w:divBdr>
            <w:top w:val="none" w:sz="0" w:space="0" w:color="auto"/>
            <w:left w:val="none" w:sz="0" w:space="0" w:color="auto"/>
            <w:bottom w:val="none" w:sz="0" w:space="0" w:color="auto"/>
            <w:right w:val="none" w:sz="0" w:space="0" w:color="auto"/>
          </w:divBdr>
        </w:div>
        <w:div w:id="832839029">
          <w:marLeft w:val="0"/>
          <w:marRight w:val="0"/>
          <w:marTop w:val="0"/>
          <w:marBottom w:val="0"/>
          <w:divBdr>
            <w:top w:val="none" w:sz="0" w:space="0" w:color="auto"/>
            <w:left w:val="none" w:sz="0" w:space="0" w:color="auto"/>
            <w:bottom w:val="none" w:sz="0" w:space="0" w:color="auto"/>
            <w:right w:val="none" w:sz="0" w:space="0" w:color="auto"/>
          </w:divBdr>
        </w:div>
        <w:div w:id="945238684">
          <w:marLeft w:val="0"/>
          <w:marRight w:val="0"/>
          <w:marTop w:val="0"/>
          <w:marBottom w:val="0"/>
          <w:divBdr>
            <w:top w:val="none" w:sz="0" w:space="0" w:color="auto"/>
            <w:left w:val="none" w:sz="0" w:space="0" w:color="auto"/>
            <w:bottom w:val="none" w:sz="0" w:space="0" w:color="auto"/>
            <w:right w:val="none" w:sz="0" w:space="0" w:color="auto"/>
          </w:divBdr>
        </w:div>
        <w:div w:id="964702507">
          <w:marLeft w:val="0"/>
          <w:marRight w:val="0"/>
          <w:marTop w:val="0"/>
          <w:marBottom w:val="0"/>
          <w:divBdr>
            <w:top w:val="none" w:sz="0" w:space="0" w:color="auto"/>
            <w:left w:val="none" w:sz="0" w:space="0" w:color="auto"/>
            <w:bottom w:val="none" w:sz="0" w:space="0" w:color="auto"/>
            <w:right w:val="none" w:sz="0" w:space="0" w:color="auto"/>
          </w:divBdr>
        </w:div>
        <w:div w:id="1017341949">
          <w:marLeft w:val="0"/>
          <w:marRight w:val="0"/>
          <w:marTop w:val="0"/>
          <w:marBottom w:val="0"/>
          <w:divBdr>
            <w:top w:val="none" w:sz="0" w:space="0" w:color="auto"/>
            <w:left w:val="none" w:sz="0" w:space="0" w:color="auto"/>
            <w:bottom w:val="none" w:sz="0" w:space="0" w:color="auto"/>
            <w:right w:val="none" w:sz="0" w:space="0" w:color="auto"/>
          </w:divBdr>
        </w:div>
        <w:div w:id="1102991161">
          <w:marLeft w:val="0"/>
          <w:marRight w:val="0"/>
          <w:marTop w:val="0"/>
          <w:marBottom w:val="0"/>
          <w:divBdr>
            <w:top w:val="none" w:sz="0" w:space="0" w:color="auto"/>
            <w:left w:val="none" w:sz="0" w:space="0" w:color="auto"/>
            <w:bottom w:val="none" w:sz="0" w:space="0" w:color="auto"/>
            <w:right w:val="none" w:sz="0" w:space="0" w:color="auto"/>
          </w:divBdr>
        </w:div>
        <w:div w:id="1280457822">
          <w:marLeft w:val="0"/>
          <w:marRight w:val="0"/>
          <w:marTop w:val="0"/>
          <w:marBottom w:val="0"/>
          <w:divBdr>
            <w:top w:val="none" w:sz="0" w:space="0" w:color="auto"/>
            <w:left w:val="none" w:sz="0" w:space="0" w:color="auto"/>
            <w:bottom w:val="none" w:sz="0" w:space="0" w:color="auto"/>
            <w:right w:val="none" w:sz="0" w:space="0" w:color="auto"/>
          </w:divBdr>
        </w:div>
        <w:div w:id="1469588486">
          <w:marLeft w:val="0"/>
          <w:marRight w:val="0"/>
          <w:marTop w:val="0"/>
          <w:marBottom w:val="0"/>
          <w:divBdr>
            <w:top w:val="none" w:sz="0" w:space="0" w:color="auto"/>
            <w:left w:val="none" w:sz="0" w:space="0" w:color="auto"/>
            <w:bottom w:val="none" w:sz="0" w:space="0" w:color="auto"/>
            <w:right w:val="none" w:sz="0" w:space="0" w:color="auto"/>
          </w:divBdr>
        </w:div>
        <w:div w:id="1630698171">
          <w:marLeft w:val="0"/>
          <w:marRight w:val="0"/>
          <w:marTop w:val="0"/>
          <w:marBottom w:val="0"/>
          <w:divBdr>
            <w:top w:val="none" w:sz="0" w:space="0" w:color="auto"/>
            <w:left w:val="none" w:sz="0" w:space="0" w:color="auto"/>
            <w:bottom w:val="none" w:sz="0" w:space="0" w:color="auto"/>
            <w:right w:val="none" w:sz="0" w:space="0" w:color="auto"/>
          </w:divBdr>
        </w:div>
        <w:div w:id="1695761580">
          <w:marLeft w:val="0"/>
          <w:marRight w:val="0"/>
          <w:marTop w:val="0"/>
          <w:marBottom w:val="0"/>
          <w:divBdr>
            <w:top w:val="none" w:sz="0" w:space="0" w:color="auto"/>
            <w:left w:val="none" w:sz="0" w:space="0" w:color="auto"/>
            <w:bottom w:val="none" w:sz="0" w:space="0" w:color="auto"/>
            <w:right w:val="none" w:sz="0" w:space="0" w:color="auto"/>
          </w:divBdr>
        </w:div>
        <w:div w:id="1784181998">
          <w:marLeft w:val="0"/>
          <w:marRight w:val="0"/>
          <w:marTop w:val="0"/>
          <w:marBottom w:val="0"/>
          <w:divBdr>
            <w:top w:val="none" w:sz="0" w:space="0" w:color="auto"/>
            <w:left w:val="none" w:sz="0" w:space="0" w:color="auto"/>
            <w:bottom w:val="none" w:sz="0" w:space="0" w:color="auto"/>
            <w:right w:val="none" w:sz="0" w:space="0" w:color="auto"/>
          </w:divBdr>
        </w:div>
        <w:div w:id="1862892128">
          <w:marLeft w:val="0"/>
          <w:marRight w:val="0"/>
          <w:marTop w:val="0"/>
          <w:marBottom w:val="0"/>
          <w:divBdr>
            <w:top w:val="none" w:sz="0" w:space="0" w:color="auto"/>
            <w:left w:val="none" w:sz="0" w:space="0" w:color="auto"/>
            <w:bottom w:val="none" w:sz="0" w:space="0" w:color="auto"/>
            <w:right w:val="none" w:sz="0" w:space="0" w:color="auto"/>
          </w:divBdr>
        </w:div>
        <w:div w:id="1900438716">
          <w:marLeft w:val="0"/>
          <w:marRight w:val="0"/>
          <w:marTop w:val="0"/>
          <w:marBottom w:val="0"/>
          <w:divBdr>
            <w:top w:val="none" w:sz="0" w:space="0" w:color="auto"/>
            <w:left w:val="none" w:sz="0" w:space="0" w:color="auto"/>
            <w:bottom w:val="none" w:sz="0" w:space="0" w:color="auto"/>
            <w:right w:val="none" w:sz="0" w:space="0" w:color="auto"/>
          </w:divBdr>
        </w:div>
        <w:div w:id="1945847379">
          <w:marLeft w:val="0"/>
          <w:marRight w:val="0"/>
          <w:marTop w:val="0"/>
          <w:marBottom w:val="0"/>
          <w:divBdr>
            <w:top w:val="none" w:sz="0" w:space="0" w:color="auto"/>
            <w:left w:val="none" w:sz="0" w:space="0" w:color="auto"/>
            <w:bottom w:val="none" w:sz="0" w:space="0" w:color="auto"/>
            <w:right w:val="none" w:sz="0" w:space="0" w:color="auto"/>
          </w:divBdr>
        </w:div>
        <w:div w:id="2034765891">
          <w:marLeft w:val="0"/>
          <w:marRight w:val="0"/>
          <w:marTop w:val="0"/>
          <w:marBottom w:val="0"/>
          <w:divBdr>
            <w:top w:val="none" w:sz="0" w:space="0" w:color="auto"/>
            <w:left w:val="none" w:sz="0" w:space="0" w:color="auto"/>
            <w:bottom w:val="none" w:sz="0" w:space="0" w:color="auto"/>
            <w:right w:val="none" w:sz="0" w:space="0" w:color="auto"/>
          </w:divBdr>
        </w:div>
        <w:div w:id="2108039820">
          <w:marLeft w:val="0"/>
          <w:marRight w:val="0"/>
          <w:marTop w:val="0"/>
          <w:marBottom w:val="0"/>
          <w:divBdr>
            <w:top w:val="none" w:sz="0" w:space="0" w:color="auto"/>
            <w:left w:val="none" w:sz="0" w:space="0" w:color="auto"/>
            <w:bottom w:val="none" w:sz="0" w:space="0" w:color="auto"/>
            <w:right w:val="none" w:sz="0" w:space="0" w:color="auto"/>
          </w:divBdr>
        </w:div>
        <w:div w:id="2114283439">
          <w:marLeft w:val="0"/>
          <w:marRight w:val="0"/>
          <w:marTop w:val="0"/>
          <w:marBottom w:val="0"/>
          <w:divBdr>
            <w:top w:val="none" w:sz="0" w:space="0" w:color="auto"/>
            <w:left w:val="none" w:sz="0" w:space="0" w:color="auto"/>
            <w:bottom w:val="none" w:sz="0" w:space="0" w:color="auto"/>
            <w:right w:val="none" w:sz="0" w:space="0" w:color="auto"/>
          </w:divBdr>
        </w:div>
        <w:div w:id="2137747451">
          <w:marLeft w:val="0"/>
          <w:marRight w:val="0"/>
          <w:marTop w:val="0"/>
          <w:marBottom w:val="0"/>
          <w:divBdr>
            <w:top w:val="none" w:sz="0" w:space="0" w:color="auto"/>
            <w:left w:val="none" w:sz="0" w:space="0" w:color="auto"/>
            <w:bottom w:val="none" w:sz="0" w:space="0" w:color="auto"/>
            <w:right w:val="none" w:sz="0" w:space="0" w:color="auto"/>
          </w:divBdr>
        </w:div>
      </w:divsChild>
    </w:div>
    <w:div w:id="2094887850">
      <w:bodyDiv w:val="1"/>
      <w:marLeft w:val="0"/>
      <w:marRight w:val="0"/>
      <w:marTop w:val="0"/>
      <w:marBottom w:val="0"/>
      <w:divBdr>
        <w:top w:val="none" w:sz="0" w:space="0" w:color="auto"/>
        <w:left w:val="none" w:sz="0" w:space="0" w:color="auto"/>
        <w:bottom w:val="none" w:sz="0" w:space="0" w:color="auto"/>
        <w:right w:val="none" w:sz="0" w:space="0" w:color="auto"/>
      </w:divBdr>
    </w:div>
    <w:div w:id="2126150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3" Type="http://schemas.openxmlformats.org/officeDocument/2006/relationships/image" Target="media/image7.jpeg"/><Relationship Id="rId2" Type="http://schemas.openxmlformats.org/officeDocument/2006/relationships/image" Target="media/image6.png"/><Relationship Id="rId1" Type="http://schemas.openxmlformats.org/officeDocument/2006/relationships/hyperlink" Target="http://www.stpetersacademy.co.uk" TargetMode="External"/><Relationship Id="rId6" Type="http://schemas.openxmlformats.org/officeDocument/2006/relationships/image" Target="media/image10.jpeg"/><Relationship Id="rId5" Type="http://schemas.openxmlformats.org/officeDocument/2006/relationships/image" Target="media/image9.gif"/><Relationship Id="rId4" Type="http://schemas.openxmlformats.org/officeDocument/2006/relationships/image" Target="media/image8.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http://www.spp.tlfe.org/cgi-bin/users/webmail/view.cgi/inbox/37/1/StPeter'sSchoollogo.gif" TargetMode="External"/><Relationship Id="rId1" Type="http://schemas.openxmlformats.org/officeDocument/2006/relationships/image" Target="media/image2.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http://www.spp.tlfe.org/cgi-bin/users/webmail/view.cgi/inbox/37/1/StPeter'sSchoollogo.gif" TargetMode="External"/><Relationship Id="rId2" Type="http://schemas.openxmlformats.org/officeDocument/2006/relationships/image" Target="media/image2.png"/><Relationship Id="rId1" Type="http://schemas.openxmlformats.org/officeDocument/2006/relationships/image" Target="media/image3.png"/><Relationship Id="rId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ebac6c2-d8d5-4b89-8020-b73df3db6d2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A957DFD70BB84693DDD5840E053EE4" ma:contentTypeVersion="12" ma:contentTypeDescription="Create a new document." ma:contentTypeScope="" ma:versionID="1eec9d82351db02187ed5172cf37fc18">
  <xsd:schema xmlns:xsd="http://www.w3.org/2001/XMLSchema" xmlns:xs="http://www.w3.org/2001/XMLSchema" xmlns:p="http://schemas.microsoft.com/office/2006/metadata/properties" xmlns:ns2="0ebac6c2-d8d5-4b89-8020-b73df3db6d21" xmlns:ns3="6ba38834-4c14-4473-bfff-4d85958a0bf3" targetNamespace="http://schemas.microsoft.com/office/2006/metadata/properties" ma:root="true" ma:fieldsID="fc323060538247b42de25b9ae0baba12" ns2:_="" ns3:_="">
    <xsd:import namespace="0ebac6c2-d8d5-4b89-8020-b73df3db6d21"/>
    <xsd:import namespace="6ba38834-4c14-4473-bfff-4d85958a0bf3"/>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ac6c2-d8d5-4b89-8020-b73df3db6d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ba38834-4c14-4473-bfff-4d85958a0bf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80DE7-F3F2-46FC-B35A-CCA340A356D4}">
  <ds:schemaRefs>
    <ds:schemaRef ds:uri="http://schemas.microsoft.com/office/2006/metadata/properties"/>
    <ds:schemaRef ds:uri="http://schemas.microsoft.com/office/2006/documentManagement/types"/>
    <ds:schemaRef ds:uri="http://schemas.openxmlformats.org/package/2006/metadata/core-properties"/>
    <ds:schemaRef ds:uri="http://purl.org/dc/terms/"/>
    <ds:schemaRef ds:uri="http://purl.org/dc/dcmitype/"/>
    <ds:schemaRef ds:uri="0ebac6c2-d8d5-4b89-8020-b73df3db6d21"/>
    <ds:schemaRef ds:uri="http://purl.org/dc/elements/1.1/"/>
    <ds:schemaRef ds:uri="http://schemas.microsoft.com/office/infopath/2007/PartnerControls"/>
    <ds:schemaRef ds:uri="6ba38834-4c14-4473-bfff-4d85958a0bf3"/>
    <ds:schemaRef ds:uri="http://www.w3.org/XML/1998/namespace"/>
  </ds:schemaRefs>
</ds:datastoreItem>
</file>

<file path=customXml/itemProps2.xml><?xml version="1.0" encoding="utf-8"?>
<ds:datastoreItem xmlns:ds="http://schemas.openxmlformats.org/officeDocument/2006/customXml" ds:itemID="{1D2CE1D4-59ED-4CAB-A74F-C48B9CC095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ac6c2-d8d5-4b89-8020-b73df3db6d21"/>
    <ds:schemaRef ds:uri="6ba38834-4c14-4473-bfff-4d85958a0b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E49FD91-ACB1-4837-88C6-F381C412B6C1}">
  <ds:schemaRefs>
    <ds:schemaRef ds:uri="http://schemas.microsoft.com/sharepoint/v3/contenttype/forms"/>
  </ds:schemaRefs>
</ds:datastoreItem>
</file>

<file path=customXml/itemProps4.xml><?xml version="1.0" encoding="utf-8"?>
<ds:datastoreItem xmlns:ds="http://schemas.openxmlformats.org/officeDocument/2006/customXml" ds:itemID="{E45DB566-0768-4210-80DB-CA4BBADCB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852</Words>
  <Characters>4860</Characters>
  <Application>Microsoft Office Word</Application>
  <DocSecurity>0</DocSecurity>
  <Lines>40</Lines>
  <Paragraphs>11</Paragraphs>
  <ScaleCrop>false</ScaleCrop>
  <Company>Lincolnshire Police</Company>
  <LinksUpToDate>false</LinksUpToDate>
  <CharactersWithSpaces>5701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Acknowledgement of intention to leave</dc:title>
  <dc:subject/>
  <dc:creator>3212211</dc:creator>
  <cp:keywords/>
  <cp:lastModifiedBy>Ann-Marie Wilson</cp:lastModifiedBy>
  <cp:revision>2</cp:revision>
  <cp:lastPrinted>2024-04-15T13:31:00Z</cp:lastPrinted>
  <dcterms:created xsi:type="dcterms:W3CDTF">2026-04-22T09:07:00Z</dcterms:created>
  <dcterms:modified xsi:type="dcterms:W3CDTF">2026-04-22T09:07:00Z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0x01010034A957DFD70BB84693DDD5840E053EE4</vt:lpwstr>
  </property>
  <property fmtid="{D5CDD505-2E9C-101B-9397-08002B2CF9AE}" pid="3" name="Order">
    <vt:r8>2011600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